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7B" w:rsidRPr="005D477B" w:rsidRDefault="005D477B" w:rsidP="004E265E">
      <w:pPr>
        <w:spacing w:line="360" w:lineRule="auto"/>
        <w:ind w:firstLine="567"/>
        <w:jc w:val="center"/>
        <w:rPr>
          <w:rFonts w:ascii="Times New Roman" w:hAnsi="Times New Roman" w:cs="Times New Roman"/>
          <w:b/>
          <w:sz w:val="28"/>
          <w:szCs w:val="28"/>
          <w:lang w:val="en-US"/>
        </w:rPr>
      </w:pPr>
      <w:r w:rsidRPr="005D477B">
        <w:rPr>
          <w:rFonts w:ascii="Times New Roman" w:hAnsi="Times New Roman" w:cs="Times New Roman"/>
          <w:b/>
          <w:sz w:val="28"/>
          <w:szCs w:val="28"/>
          <w:lang w:val="en-US"/>
        </w:rPr>
        <w:t>MBA-THESIS ABSTRACT</w:t>
      </w:r>
    </w:p>
    <w:tbl>
      <w:tblPr>
        <w:tblStyle w:val="a7"/>
        <w:tblW w:w="0" w:type="auto"/>
        <w:tblLook w:val="04A0" w:firstRow="1" w:lastRow="0" w:firstColumn="1" w:lastColumn="0" w:noHBand="0" w:noVBand="1"/>
      </w:tblPr>
      <w:tblGrid>
        <w:gridCol w:w="2376"/>
        <w:gridCol w:w="2694"/>
        <w:gridCol w:w="708"/>
        <w:gridCol w:w="4076"/>
      </w:tblGrid>
      <w:tr w:rsidR="005D477B" w:rsidTr="005D477B">
        <w:tc>
          <w:tcPr>
            <w:tcW w:w="2376" w:type="dxa"/>
          </w:tcPr>
          <w:p w:rsidR="005D477B" w:rsidRPr="005D477B" w:rsidRDefault="005D477B" w:rsidP="005D16F5">
            <w:pPr>
              <w:rPr>
                <w:b/>
                <w:sz w:val="24"/>
                <w:szCs w:val="24"/>
                <w:lang w:val="en-US"/>
              </w:rPr>
            </w:pPr>
            <w:r>
              <w:rPr>
                <w:b/>
                <w:sz w:val="24"/>
                <w:szCs w:val="24"/>
                <w:lang w:val="en-US"/>
              </w:rPr>
              <w:t>Author</w:t>
            </w:r>
          </w:p>
        </w:tc>
        <w:tc>
          <w:tcPr>
            <w:tcW w:w="7478" w:type="dxa"/>
            <w:gridSpan w:val="3"/>
          </w:tcPr>
          <w:p w:rsidR="005D477B" w:rsidRDefault="0098668D" w:rsidP="005D16F5">
            <w:pPr>
              <w:jc w:val="both"/>
              <w:rPr>
                <w:sz w:val="24"/>
                <w:szCs w:val="24"/>
                <w:lang w:val="en-US"/>
              </w:rPr>
            </w:pPr>
            <w:r w:rsidRPr="005D477B">
              <w:rPr>
                <w:sz w:val="24"/>
                <w:szCs w:val="24"/>
                <w:lang w:val="en-US"/>
              </w:rPr>
              <w:t xml:space="preserve">Denis </w:t>
            </w:r>
            <w:proofErr w:type="spellStart"/>
            <w:r w:rsidRPr="005D477B">
              <w:rPr>
                <w:sz w:val="24"/>
                <w:szCs w:val="24"/>
                <w:lang w:val="en-US"/>
              </w:rPr>
              <w:t>Kolpakov</w:t>
            </w:r>
            <w:proofErr w:type="spellEnd"/>
          </w:p>
        </w:tc>
      </w:tr>
      <w:tr w:rsidR="005D477B" w:rsidRPr="00EB1935" w:rsidTr="005D477B">
        <w:tc>
          <w:tcPr>
            <w:tcW w:w="2376" w:type="dxa"/>
          </w:tcPr>
          <w:p w:rsidR="005D477B" w:rsidRPr="005D477B" w:rsidRDefault="005D477B" w:rsidP="005D16F5">
            <w:pPr>
              <w:rPr>
                <w:b/>
                <w:sz w:val="24"/>
                <w:szCs w:val="24"/>
                <w:lang w:val="en-US"/>
              </w:rPr>
            </w:pPr>
            <w:r>
              <w:rPr>
                <w:b/>
                <w:sz w:val="24"/>
                <w:szCs w:val="24"/>
                <w:lang w:val="en-US"/>
              </w:rPr>
              <w:t>Topic</w:t>
            </w:r>
          </w:p>
        </w:tc>
        <w:tc>
          <w:tcPr>
            <w:tcW w:w="7478" w:type="dxa"/>
            <w:gridSpan w:val="3"/>
          </w:tcPr>
          <w:p w:rsidR="005D477B" w:rsidRDefault="0098668D" w:rsidP="005D16F5">
            <w:pPr>
              <w:jc w:val="both"/>
              <w:rPr>
                <w:sz w:val="24"/>
                <w:szCs w:val="24"/>
                <w:lang w:val="en-US"/>
              </w:rPr>
            </w:pPr>
            <w:r w:rsidRPr="005D477B">
              <w:rPr>
                <w:sz w:val="24"/>
                <w:szCs w:val="24"/>
                <w:lang w:val="en"/>
              </w:rPr>
              <w:t xml:space="preserve">Development </w:t>
            </w:r>
            <w:r>
              <w:rPr>
                <w:sz w:val="24"/>
                <w:szCs w:val="24"/>
                <w:lang w:val="en"/>
              </w:rPr>
              <w:t>and Implementation of t</w:t>
            </w:r>
            <w:r w:rsidRPr="005D477B">
              <w:rPr>
                <w:sz w:val="24"/>
                <w:szCs w:val="24"/>
                <w:lang w:val="en"/>
              </w:rPr>
              <w:t>he Center Creation Project</w:t>
            </w:r>
            <w:r>
              <w:rPr>
                <w:sz w:val="24"/>
                <w:szCs w:val="24"/>
                <w:lang w:val="en"/>
              </w:rPr>
              <w:t xml:space="preserve"> </w:t>
            </w:r>
            <w:r w:rsidRPr="005D477B">
              <w:rPr>
                <w:sz w:val="24"/>
                <w:szCs w:val="24"/>
                <w:lang w:val="en"/>
              </w:rPr>
              <w:t xml:space="preserve">Elite Seed Potato </w:t>
            </w:r>
            <w:r>
              <w:rPr>
                <w:sz w:val="24"/>
                <w:szCs w:val="24"/>
                <w:lang w:val="en"/>
              </w:rPr>
              <w:t>i</w:t>
            </w:r>
            <w:r w:rsidRPr="005D477B">
              <w:rPr>
                <w:sz w:val="24"/>
                <w:szCs w:val="24"/>
                <w:lang w:val="en"/>
              </w:rPr>
              <w:t>n</w:t>
            </w:r>
            <w:r>
              <w:rPr>
                <w:sz w:val="24"/>
                <w:szCs w:val="24"/>
                <w:lang w:val="en"/>
              </w:rPr>
              <w:t xml:space="preserve"> t</w:t>
            </w:r>
            <w:r w:rsidRPr="005D477B">
              <w:rPr>
                <w:sz w:val="24"/>
                <w:szCs w:val="24"/>
                <w:lang w:val="en"/>
              </w:rPr>
              <w:t>he Tomsk Region</w:t>
            </w:r>
          </w:p>
        </w:tc>
      </w:tr>
      <w:tr w:rsidR="005D477B" w:rsidRPr="00EB1935" w:rsidTr="005D477B">
        <w:tc>
          <w:tcPr>
            <w:tcW w:w="2376" w:type="dxa"/>
          </w:tcPr>
          <w:p w:rsidR="005D477B" w:rsidRDefault="005D477B" w:rsidP="005D16F5">
            <w:pPr>
              <w:rPr>
                <w:sz w:val="24"/>
                <w:szCs w:val="24"/>
                <w:lang w:val="en-US"/>
              </w:rPr>
            </w:pPr>
            <w:r>
              <w:rPr>
                <w:b/>
                <w:sz w:val="24"/>
                <w:szCs w:val="24"/>
                <w:lang w:val="en-US"/>
              </w:rPr>
              <w:t>D</w:t>
            </w:r>
            <w:r w:rsidRPr="0057309C">
              <w:rPr>
                <w:b/>
                <w:sz w:val="24"/>
                <w:szCs w:val="24"/>
                <w:lang w:val="en-US"/>
              </w:rPr>
              <w:t>egree of scientific elaboration of the problem</w:t>
            </w:r>
          </w:p>
        </w:tc>
        <w:tc>
          <w:tcPr>
            <w:tcW w:w="7478" w:type="dxa"/>
            <w:gridSpan w:val="3"/>
          </w:tcPr>
          <w:p w:rsidR="005D477B" w:rsidRPr="0098668D" w:rsidRDefault="005D477B" w:rsidP="005D16F5">
            <w:pPr>
              <w:autoSpaceDE w:val="0"/>
              <w:autoSpaceDN w:val="0"/>
              <w:adjustRightInd w:val="0"/>
              <w:jc w:val="both"/>
              <w:rPr>
                <w:sz w:val="24"/>
                <w:szCs w:val="24"/>
                <w:lang w:val="en-US"/>
              </w:rPr>
            </w:pPr>
            <w:r w:rsidRPr="0098668D">
              <w:rPr>
                <w:sz w:val="24"/>
                <w:szCs w:val="24"/>
                <w:lang w:val="en-US"/>
              </w:rPr>
              <w:t xml:space="preserve">Issues related to the study of this problem were reflected in the scientific research of domestic and foreign authors. Features and trends in the development of project management are considered in the works by </w:t>
            </w:r>
            <w:proofErr w:type="spellStart"/>
            <w:r w:rsidRPr="0098668D">
              <w:rPr>
                <w:sz w:val="24"/>
                <w:szCs w:val="24"/>
                <w:lang w:val="en-US"/>
              </w:rPr>
              <w:t>Kozlov</w:t>
            </w:r>
            <w:proofErr w:type="spellEnd"/>
            <w:r w:rsidRPr="0098668D">
              <w:rPr>
                <w:sz w:val="24"/>
                <w:szCs w:val="24"/>
                <w:lang w:val="en-US"/>
              </w:rPr>
              <w:t xml:space="preserve"> A.S., </w:t>
            </w:r>
            <w:proofErr w:type="spellStart"/>
            <w:r w:rsidRPr="0098668D">
              <w:rPr>
                <w:sz w:val="24"/>
                <w:szCs w:val="24"/>
                <w:lang w:val="en-US"/>
              </w:rPr>
              <w:t>Malinina</w:t>
            </w:r>
            <w:proofErr w:type="spellEnd"/>
            <w:r w:rsidRPr="0098668D">
              <w:rPr>
                <w:sz w:val="24"/>
                <w:szCs w:val="24"/>
                <w:lang w:val="en-US"/>
              </w:rPr>
              <w:t xml:space="preserve"> M.V., </w:t>
            </w:r>
            <w:proofErr w:type="spellStart"/>
            <w:r w:rsidRPr="0098668D">
              <w:rPr>
                <w:sz w:val="24"/>
                <w:szCs w:val="24"/>
                <w:lang w:val="en-US"/>
              </w:rPr>
              <w:t>Salnikova</w:t>
            </w:r>
            <w:proofErr w:type="spellEnd"/>
            <w:r w:rsidRPr="0098668D">
              <w:rPr>
                <w:sz w:val="24"/>
                <w:szCs w:val="24"/>
                <w:lang w:val="en-US"/>
              </w:rPr>
              <w:t xml:space="preserve"> N.I., Zueva M., </w:t>
            </w:r>
            <w:proofErr w:type="spellStart"/>
            <w:r w:rsidRPr="0098668D">
              <w:rPr>
                <w:sz w:val="24"/>
                <w:szCs w:val="24"/>
                <w:lang w:val="en-US"/>
              </w:rPr>
              <w:t>Gromova</w:t>
            </w:r>
            <w:proofErr w:type="spellEnd"/>
            <w:r w:rsidRPr="0098668D">
              <w:rPr>
                <w:sz w:val="24"/>
                <w:szCs w:val="24"/>
                <w:lang w:val="en-US"/>
              </w:rPr>
              <w:t xml:space="preserve"> V., </w:t>
            </w:r>
            <w:proofErr w:type="spellStart"/>
            <w:r w:rsidRPr="0098668D">
              <w:rPr>
                <w:sz w:val="24"/>
                <w:szCs w:val="24"/>
                <w:lang w:val="en-US"/>
              </w:rPr>
              <w:t>Prosvetova</w:t>
            </w:r>
            <w:proofErr w:type="spellEnd"/>
            <w:r w:rsidRPr="0098668D">
              <w:rPr>
                <w:sz w:val="24"/>
                <w:szCs w:val="24"/>
                <w:lang w:val="en-US"/>
              </w:rPr>
              <w:t xml:space="preserve"> G.I., </w:t>
            </w:r>
            <w:proofErr w:type="spellStart"/>
            <w:r w:rsidRPr="0098668D">
              <w:rPr>
                <w:sz w:val="24"/>
                <w:szCs w:val="24"/>
                <w:lang w:val="en-US"/>
              </w:rPr>
              <w:t>Puchkova</w:t>
            </w:r>
            <w:proofErr w:type="spellEnd"/>
            <w:r w:rsidRPr="0098668D">
              <w:rPr>
                <w:sz w:val="24"/>
                <w:szCs w:val="24"/>
                <w:lang w:val="en-US"/>
              </w:rPr>
              <w:t xml:space="preserve"> O.V., Romanova M. V. and others.</w:t>
            </w:r>
          </w:p>
          <w:p w:rsidR="005D477B" w:rsidRPr="0098668D" w:rsidRDefault="005D477B" w:rsidP="005D16F5">
            <w:pPr>
              <w:autoSpaceDE w:val="0"/>
              <w:autoSpaceDN w:val="0"/>
              <w:adjustRightInd w:val="0"/>
              <w:jc w:val="both"/>
              <w:rPr>
                <w:sz w:val="24"/>
                <w:szCs w:val="24"/>
                <w:lang w:val="en-US"/>
              </w:rPr>
            </w:pPr>
            <w:r w:rsidRPr="0098668D">
              <w:rPr>
                <w:sz w:val="24"/>
                <w:szCs w:val="24"/>
                <w:lang w:val="en-US"/>
              </w:rPr>
              <w:t>Projects are aimed at obtaining certain results - in other words, they are aimed at achieving the goals. It is these goals that are the driving force behind the project, and all efforts to plan and implement it are undertaken to ensure that these goals are achieved.</w:t>
            </w:r>
          </w:p>
        </w:tc>
      </w:tr>
      <w:tr w:rsidR="005D477B" w:rsidRPr="00EB1935" w:rsidTr="005D477B">
        <w:tc>
          <w:tcPr>
            <w:tcW w:w="2376" w:type="dxa"/>
          </w:tcPr>
          <w:p w:rsidR="005D477B" w:rsidRDefault="00DA5940" w:rsidP="00BB3B4D">
            <w:pPr>
              <w:rPr>
                <w:sz w:val="24"/>
                <w:szCs w:val="24"/>
                <w:lang w:val="en-US"/>
              </w:rPr>
            </w:pPr>
            <w:r>
              <w:rPr>
                <w:rFonts w:eastAsia="MyriadPro-Regular"/>
                <w:b/>
                <w:sz w:val="24"/>
                <w:szCs w:val="24"/>
                <w:lang w:val="en-US"/>
              </w:rPr>
              <w:t>Purpose of the work and objectives</w:t>
            </w:r>
          </w:p>
        </w:tc>
        <w:tc>
          <w:tcPr>
            <w:tcW w:w="7478" w:type="dxa"/>
            <w:gridSpan w:val="3"/>
          </w:tcPr>
          <w:p w:rsidR="005D477B" w:rsidRPr="0098668D" w:rsidRDefault="0098668D" w:rsidP="005D16F5">
            <w:pPr>
              <w:pStyle w:val="11"/>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 xml:space="preserve">Purpose of the work </w:t>
            </w:r>
            <w:r w:rsidR="005D477B" w:rsidRPr="0098668D">
              <w:rPr>
                <w:rFonts w:ascii="Times New Roman" w:eastAsia="MyriadPro-Regular" w:hAnsi="Times New Roman"/>
                <w:sz w:val="24"/>
                <w:szCs w:val="24"/>
                <w:lang w:val="en-US" w:eastAsia="ru-RU"/>
              </w:rPr>
              <w:t>is to justify the need to develop and implement a project in an agrarian profile company using the example of the project «Organization of an elite potato seed growing center in the Tomsk region» LLC «</w:t>
            </w:r>
            <w:proofErr w:type="spellStart"/>
            <w:r w:rsidR="005D477B" w:rsidRPr="0098668D">
              <w:rPr>
                <w:rFonts w:ascii="Times New Roman" w:eastAsia="MyriadPro-Regular" w:hAnsi="Times New Roman"/>
                <w:sz w:val="24"/>
                <w:szCs w:val="24"/>
                <w:lang w:val="en-US" w:eastAsia="ru-RU"/>
              </w:rPr>
              <w:t>Kolpakov</w:t>
            </w:r>
            <w:proofErr w:type="spellEnd"/>
            <w:r w:rsidR="005D477B" w:rsidRPr="0098668D">
              <w:rPr>
                <w:rFonts w:ascii="Times New Roman" w:eastAsia="MyriadPro-Regular" w:hAnsi="Times New Roman"/>
                <w:sz w:val="24"/>
                <w:szCs w:val="24"/>
                <w:lang w:val="en-US" w:eastAsia="ru-RU"/>
              </w:rPr>
              <w:t>».</w:t>
            </w:r>
          </w:p>
          <w:p w:rsidR="005D477B" w:rsidRPr="0098668D" w:rsidRDefault="005D477B" w:rsidP="005D16F5">
            <w:pPr>
              <w:pStyle w:val="11"/>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to achieve this goal, it is necessary to solve the following tasks:</w:t>
            </w:r>
          </w:p>
          <w:p w:rsidR="005D477B" w:rsidRPr="0098668D" w:rsidRDefault="005D477B" w:rsidP="005D16F5">
            <w:pPr>
              <w:pStyle w:val="11"/>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to define the terms «project», «project activity», «project management»;</w:t>
            </w:r>
          </w:p>
          <w:p w:rsidR="005D477B" w:rsidRPr="0098668D" w:rsidRDefault="005D477B" w:rsidP="005D16F5">
            <w:pPr>
              <w:pStyle w:val="11"/>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to identify the main stages and components of the project management process;</w:t>
            </w:r>
          </w:p>
          <w:p w:rsidR="005D477B" w:rsidRPr="0098668D" w:rsidRDefault="005D477B" w:rsidP="005D16F5">
            <w:pPr>
              <w:pStyle w:val="11"/>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to justify the need to initiate and implement the project «Organization of an elite potato seed growing center in the Tomsk region» for the agriculture of LLC «</w:t>
            </w:r>
            <w:proofErr w:type="spellStart"/>
            <w:r w:rsidRPr="0098668D">
              <w:rPr>
                <w:rFonts w:ascii="Times New Roman" w:eastAsia="MyriadPro-Regular" w:hAnsi="Times New Roman"/>
                <w:sz w:val="24"/>
                <w:szCs w:val="24"/>
                <w:lang w:val="en-US" w:eastAsia="ru-RU"/>
              </w:rPr>
              <w:t>Kolpakov</w:t>
            </w:r>
            <w:proofErr w:type="spellEnd"/>
            <w:r w:rsidRPr="0098668D">
              <w:rPr>
                <w:rFonts w:ascii="Times New Roman" w:eastAsia="MyriadPro-Regular" w:hAnsi="Times New Roman"/>
                <w:sz w:val="24"/>
                <w:szCs w:val="24"/>
                <w:lang w:val="en-US" w:eastAsia="ru-RU"/>
              </w:rPr>
              <w:t>»;</w:t>
            </w:r>
          </w:p>
          <w:p w:rsidR="005D477B" w:rsidRPr="0098668D" w:rsidRDefault="005D477B" w:rsidP="005D16F5">
            <w:pPr>
              <w:pStyle w:val="11"/>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top"/>
              <w:rPr>
                <w:rFonts w:ascii="Times New Roman" w:hAnsi="Times New Roman"/>
                <w:sz w:val="24"/>
                <w:szCs w:val="24"/>
                <w:lang w:val="en-US"/>
              </w:rPr>
            </w:pPr>
            <w:proofErr w:type="gramStart"/>
            <w:r w:rsidRPr="0098668D">
              <w:rPr>
                <w:rFonts w:ascii="Times New Roman" w:eastAsia="MyriadPro-Regular" w:hAnsi="Times New Roman"/>
                <w:sz w:val="24"/>
                <w:szCs w:val="24"/>
                <w:lang w:val="en-US" w:eastAsia="ru-RU"/>
              </w:rPr>
              <w:t>to</w:t>
            </w:r>
            <w:proofErr w:type="gramEnd"/>
            <w:r w:rsidRPr="0098668D">
              <w:rPr>
                <w:rFonts w:ascii="Times New Roman" w:eastAsia="MyriadPro-Regular" w:hAnsi="Times New Roman"/>
                <w:sz w:val="24"/>
                <w:szCs w:val="24"/>
                <w:lang w:val="en-US" w:eastAsia="ru-RU"/>
              </w:rPr>
              <w:t xml:space="preserve"> develop the main stages of the implementation of the project “Creation of a center for elite potato seed production in the Tomsk Region”  in LLC «</w:t>
            </w:r>
            <w:proofErr w:type="spellStart"/>
            <w:r w:rsidRPr="0098668D">
              <w:rPr>
                <w:rFonts w:ascii="Times New Roman" w:eastAsia="MyriadPro-Regular" w:hAnsi="Times New Roman"/>
                <w:sz w:val="24"/>
                <w:szCs w:val="24"/>
                <w:lang w:val="en-US" w:eastAsia="ru-RU"/>
              </w:rPr>
              <w:t>Kolpakov</w:t>
            </w:r>
            <w:proofErr w:type="spellEnd"/>
            <w:r w:rsidRPr="0098668D">
              <w:rPr>
                <w:rFonts w:ascii="Times New Roman" w:eastAsia="MyriadPro-Regular" w:hAnsi="Times New Roman"/>
                <w:sz w:val="24"/>
                <w:szCs w:val="24"/>
                <w:lang w:val="en-US" w:eastAsia="ru-RU"/>
              </w:rPr>
              <w:t>»</w:t>
            </w:r>
            <w:r w:rsidRPr="0098668D">
              <w:rPr>
                <w:rFonts w:ascii="Times New Roman" w:hAnsi="Times New Roman"/>
                <w:sz w:val="24"/>
                <w:szCs w:val="24"/>
                <w:lang w:val="en-US"/>
              </w:rPr>
              <w:t>.</w:t>
            </w:r>
          </w:p>
        </w:tc>
      </w:tr>
      <w:tr w:rsidR="005D477B" w:rsidRPr="00EB1935" w:rsidTr="005D477B">
        <w:tc>
          <w:tcPr>
            <w:tcW w:w="2376" w:type="dxa"/>
          </w:tcPr>
          <w:p w:rsidR="005D477B" w:rsidRDefault="005D477B" w:rsidP="005D16F5">
            <w:pPr>
              <w:rPr>
                <w:rFonts w:eastAsia="MyriadPro-Regular"/>
                <w:b/>
                <w:sz w:val="24"/>
                <w:szCs w:val="24"/>
                <w:lang w:val="en-US"/>
              </w:rPr>
            </w:pPr>
            <w:r w:rsidRPr="005D477B">
              <w:rPr>
                <w:rFonts w:eastAsia="MyriadPro-Regular"/>
                <w:b/>
                <w:sz w:val="24"/>
                <w:szCs w:val="24"/>
                <w:lang w:val="en-US"/>
              </w:rPr>
              <w:t>Objects and subjects of research</w:t>
            </w:r>
          </w:p>
        </w:tc>
        <w:tc>
          <w:tcPr>
            <w:tcW w:w="7478" w:type="dxa"/>
            <w:gridSpan w:val="3"/>
          </w:tcPr>
          <w:p w:rsidR="005D477B" w:rsidRPr="0098668D" w:rsidRDefault="005D477B" w:rsidP="005D16F5">
            <w:pPr>
              <w:pStyle w:val="21"/>
              <w:spacing w:line="240" w:lineRule="auto"/>
              <w:ind w:firstLine="0"/>
              <w:rPr>
                <w:rFonts w:eastAsia="MyriadPro-Regular"/>
                <w:lang w:val="en-US" w:eastAsia="ru-RU"/>
              </w:rPr>
            </w:pPr>
            <w:r w:rsidRPr="0098668D">
              <w:rPr>
                <w:rFonts w:eastAsiaTheme="minorEastAsia"/>
                <w:shd w:val="clear" w:color="auto" w:fill="auto"/>
                <w:lang w:val="en-US" w:eastAsia="ru-RU"/>
              </w:rPr>
              <w:t>Objects of research are projects and project management. The subject of the study is the initiation process and stages of the project «Organization of an elite potato seed growing center in the Tomsk region».</w:t>
            </w:r>
          </w:p>
        </w:tc>
      </w:tr>
      <w:tr w:rsidR="0098668D" w:rsidTr="0098668D">
        <w:tc>
          <w:tcPr>
            <w:tcW w:w="2376" w:type="dxa"/>
            <w:vMerge w:val="restart"/>
          </w:tcPr>
          <w:p w:rsidR="0098668D" w:rsidRDefault="0098668D" w:rsidP="005D16F5">
            <w:pPr>
              <w:rPr>
                <w:rFonts w:eastAsia="MyriadPro-Regular"/>
                <w:b/>
                <w:sz w:val="24"/>
                <w:szCs w:val="24"/>
                <w:lang w:val="en-US"/>
              </w:rPr>
            </w:pPr>
            <w:r w:rsidRPr="005D477B">
              <w:rPr>
                <w:rFonts w:eastAsia="MyriadPro-Regular"/>
                <w:b/>
                <w:sz w:val="24"/>
                <w:szCs w:val="24"/>
                <w:lang w:val="en-US"/>
              </w:rPr>
              <w:t>Contents</w:t>
            </w:r>
          </w:p>
        </w:tc>
        <w:tc>
          <w:tcPr>
            <w:tcW w:w="2694" w:type="dxa"/>
          </w:tcPr>
          <w:p w:rsidR="0098668D" w:rsidRPr="0057309C"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98668D" w:rsidRPr="0057309C"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37</w:t>
            </w:r>
          </w:p>
        </w:tc>
        <w:tc>
          <w:tcPr>
            <w:tcW w:w="4076" w:type="dxa"/>
          </w:tcPr>
          <w:p w:rsidR="0098668D" w:rsidRPr="0057309C"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98668D" w:rsidTr="0098668D">
        <w:tc>
          <w:tcPr>
            <w:tcW w:w="2376" w:type="dxa"/>
            <w:vMerge/>
          </w:tcPr>
          <w:p w:rsidR="0098668D" w:rsidRPr="005D477B" w:rsidRDefault="0098668D" w:rsidP="005D16F5">
            <w:pPr>
              <w:rPr>
                <w:rFonts w:eastAsia="MyriadPro-Regular"/>
                <w:b/>
                <w:sz w:val="24"/>
                <w:szCs w:val="24"/>
                <w:lang w:val="en-US"/>
              </w:rPr>
            </w:pPr>
          </w:p>
        </w:tc>
        <w:tc>
          <w:tcPr>
            <w:tcW w:w="2694" w:type="dxa"/>
          </w:tcPr>
          <w:p w:rsidR="0098668D"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98668D" w:rsidRPr="0057309C"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w:t>
            </w:r>
          </w:p>
        </w:tc>
        <w:tc>
          <w:tcPr>
            <w:tcW w:w="4076" w:type="dxa"/>
          </w:tcPr>
          <w:p w:rsidR="0098668D"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98668D" w:rsidTr="0098668D">
        <w:tc>
          <w:tcPr>
            <w:tcW w:w="2376" w:type="dxa"/>
            <w:vMerge/>
          </w:tcPr>
          <w:p w:rsidR="0098668D" w:rsidRPr="005D477B" w:rsidRDefault="0098668D" w:rsidP="005D16F5">
            <w:pPr>
              <w:rPr>
                <w:rFonts w:eastAsia="MyriadPro-Regular"/>
                <w:b/>
                <w:sz w:val="24"/>
                <w:szCs w:val="24"/>
                <w:lang w:val="en-US"/>
              </w:rPr>
            </w:pPr>
          </w:p>
        </w:tc>
        <w:tc>
          <w:tcPr>
            <w:tcW w:w="2694" w:type="dxa"/>
          </w:tcPr>
          <w:p w:rsidR="0098668D"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98668D" w:rsidRPr="0057309C"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26</w:t>
            </w:r>
          </w:p>
        </w:tc>
        <w:tc>
          <w:tcPr>
            <w:tcW w:w="4076" w:type="dxa"/>
          </w:tcPr>
          <w:p w:rsidR="0098668D" w:rsidRPr="0098668D" w:rsidRDefault="0098668D" w:rsidP="005D16F5">
            <w:pPr>
              <w:rPr>
                <w:rFonts w:eastAsia="MyriadPro-Regular"/>
                <w:sz w:val="24"/>
                <w:szCs w:val="24"/>
                <w:lang w:val="en-US"/>
              </w:rPr>
            </w:pPr>
            <w:r w:rsidRPr="00140A76">
              <w:rPr>
                <w:rFonts w:eastAsia="MyriadPro-Regular"/>
                <w:sz w:val="24"/>
                <w:szCs w:val="24"/>
                <w:lang w:val="en-US"/>
              </w:rPr>
              <w:t>pages</w:t>
            </w:r>
          </w:p>
        </w:tc>
      </w:tr>
      <w:tr w:rsidR="005D16F5" w:rsidRPr="00EB1935" w:rsidTr="00EC2022">
        <w:tc>
          <w:tcPr>
            <w:tcW w:w="2376" w:type="dxa"/>
            <w:vMerge/>
          </w:tcPr>
          <w:p w:rsidR="005D16F5" w:rsidRPr="005D477B" w:rsidRDefault="005D16F5" w:rsidP="005D16F5">
            <w:pPr>
              <w:rPr>
                <w:rFonts w:eastAsia="MyriadPro-Regular"/>
                <w:b/>
                <w:sz w:val="24"/>
                <w:szCs w:val="24"/>
                <w:lang w:val="en-US"/>
              </w:rPr>
            </w:pPr>
          </w:p>
        </w:tc>
        <w:tc>
          <w:tcPr>
            <w:tcW w:w="7478" w:type="dxa"/>
            <w:gridSpan w:val="3"/>
          </w:tcPr>
          <w:p w:rsidR="005D16F5" w:rsidRPr="005D16F5" w:rsidRDefault="005D16F5"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1. </w:t>
            </w:r>
            <w:r w:rsidRPr="005D16F5">
              <w:rPr>
                <w:rFonts w:ascii="Times New Roman" w:eastAsia="MyriadPro-Regular" w:hAnsi="Times New Roman"/>
                <w:sz w:val="24"/>
                <w:szCs w:val="24"/>
                <w:lang w:val="en-US" w:eastAsia="ru-RU"/>
              </w:rPr>
              <w:t xml:space="preserve">Theoretical Foundations of Project Management </w:t>
            </w:r>
          </w:p>
        </w:tc>
      </w:tr>
      <w:tr w:rsidR="005D16F5" w:rsidRPr="00EB1935" w:rsidTr="00EC2022">
        <w:tc>
          <w:tcPr>
            <w:tcW w:w="2376" w:type="dxa"/>
            <w:vMerge/>
          </w:tcPr>
          <w:p w:rsidR="005D16F5" w:rsidRPr="005D477B" w:rsidRDefault="005D16F5" w:rsidP="005D16F5">
            <w:pPr>
              <w:rPr>
                <w:rFonts w:eastAsia="MyriadPro-Regular"/>
                <w:b/>
                <w:sz w:val="24"/>
                <w:szCs w:val="24"/>
                <w:lang w:val="en-US"/>
              </w:rPr>
            </w:pPr>
          </w:p>
        </w:tc>
        <w:tc>
          <w:tcPr>
            <w:tcW w:w="7478" w:type="dxa"/>
            <w:gridSpan w:val="3"/>
          </w:tcPr>
          <w:p w:rsidR="005D16F5" w:rsidRPr="00140A76" w:rsidRDefault="005D16F5"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2. </w:t>
            </w:r>
            <w:r w:rsidRPr="005D16F5">
              <w:rPr>
                <w:rFonts w:ascii="Times New Roman" w:eastAsia="MyriadPro-Regular" w:hAnsi="Times New Roman"/>
                <w:sz w:val="24"/>
                <w:szCs w:val="24"/>
                <w:lang w:val="en-US" w:eastAsia="ru-RU"/>
              </w:rPr>
              <w:t>Justification of Development and Implementation of the Project of Creation of the Seed-Elective Center of Elite Seed-Potato in Tomsk Region</w:t>
            </w:r>
          </w:p>
        </w:tc>
      </w:tr>
      <w:tr w:rsidR="0098668D" w:rsidTr="0098668D">
        <w:tc>
          <w:tcPr>
            <w:tcW w:w="2376" w:type="dxa"/>
            <w:vMerge/>
          </w:tcPr>
          <w:p w:rsidR="0098668D" w:rsidRPr="005D477B" w:rsidRDefault="0098668D" w:rsidP="005D16F5">
            <w:pPr>
              <w:rPr>
                <w:rFonts w:eastAsia="MyriadPro-Regular"/>
                <w:b/>
                <w:sz w:val="24"/>
                <w:szCs w:val="24"/>
                <w:lang w:val="en-US"/>
              </w:rPr>
            </w:pPr>
          </w:p>
        </w:tc>
        <w:tc>
          <w:tcPr>
            <w:tcW w:w="2694" w:type="dxa"/>
          </w:tcPr>
          <w:p w:rsidR="0098668D"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98668D" w:rsidRPr="0057309C"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w:t>
            </w:r>
          </w:p>
        </w:tc>
        <w:tc>
          <w:tcPr>
            <w:tcW w:w="4076" w:type="dxa"/>
          </w:tcPr>
          <w:p w:rsidR="0098668D" w:rsidRPr="0098668D" w:rsidRDefault="0098668D" w:rsidP="005D16F5">
            <w:pPr>
              <w:rPr>
                <w:rFonts w:eastAsia="MyriadPro-Regular"/>
                <w:sz w:val="24"/>
                <w:szCs w:val="24"/>
                <w:lang w:val="en-US"/>
              </w:rPr>
            </w:pPr>
            <w:r w:rsidRPr="00140A76">
              <w:rPr>
                <w:rFonts w:eastAsia="MyriadPro-Regular"/>
                <w:sz w:val="24"/>
                <w:szCs w:val="24"/>
                <w:lang w:val="en-US"/>
              </w:rPr>
              <w:t>pages</w:t>
            </w:r>
          </w:p>
        </w:tc>
      </w:tr>
      <w:tr w:rsidR="0098668D" w:rsidTr="0098668D">
        <w:tc>
          <w:tcPr>
            <w:tcW w:w="2376" w:type="dxa"/>
            <w:vMerge/>
          </w:tcPr>
          <w:p w:rsidR="0098668D" w:rsidRPr="005D477B" w:rsidRDefault="0098668D" w:rsidP="005D16F5">
            <w:pPr>
              <w:rPr>
                <w:rFonts w:eastAsia="MyriadPro-Regular"/>
                <w:b/>
                <w:sz w:val="24"/>
                <w:szCs w:val="24"/>
                <w:lang w:val="en-US"/>
              </w:rPr>
            </w:pPr>
          </w:p>
        </w:tc>
        <w:tc>
          <w:tcPr>
            <w:tcW w:w="2694" w:type="dxa"/>
          </w:tcPr>
          <w:p w:rsidR="0098668D"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98668D" w:rsidRPr="0057309C"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4</w:t>
            </w:r>
          </w:p>
        </w:tc>
        <w:tc>
          <w:tcPr>
            <w:tcW w:w="4076" w:type="dxa"/>
          </w:tcPr>
          <w:p w:rsidR="0098668D" w:rsidRPr="0098668D" w:rsidRDefault="0098668D" w:rsidP="005D16F5">
            <w:pPr>
              <w:rPr>
                <w:rFonts w:eastAsia="MyriadPro-Regular"/>
                <w:sz w:val="24"/>
                <w:szCs w:val="24"/>
                <w:lang w:val="en-US"/>
              </w:rPr>
            </w:pPr>
            <w:r w:rsidRPr="00140A76">
              <w:rPr>
                <w:rFonts w:eastAsia="MyriadPro-Regular"/>
                <w:sz w:val="24"/>
                <w:szCs w:val="24"/>
                <w:lang w:val="en-US"/>
              </w:rPr>
              <w:t>pages</w:t>
            </w:r>
          </w:p>
        </w:tc>
      </w:tr>
      <w:tr w:rsidR="0098668D" w:rsidTr="0098668D">
        <w:tc>
          <w:tcPr>
            <w:tcW w:w="2376" w:type="dxa"/>
            <w:vMerge/>
          </w:tcPr>
          <w:p w:rsidR="0098668D" w:rsidRPr="005D477B" w:rsidRDefault="0098668D" w:rsidP="005D16F5">
            <w:pPr>
              <w:rPr>
                <w:rFonts w:eastAsia="MyriadPro-Regular"/>
                <w:b/>
                <w:sz w:val="24"/>
                <w:szCs w:val="24"/>
                <w:lang w:val="en-US"/>
              </w:rPr>
            </w:pPr>
          </w:p>
        </w:tc>
        <w:tc>
          <w:tcPr>
            <w:tcW w:w="2694" w:type="dxa"/>
          </w:tcPr>
          <w:p w:rsidR="0098668D"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98668D" w:rsidRPr="0057309C" w:rsidRDefault="0098668D" w:rsidP="005D16F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w:t>
            </w:r>
          </w:p>
        </w:tc>
        <w:tc>
          <w:tcPr>
            <w:tcW w:w="4076" w:type="dxa"/>
          </w:tcPr>
          <w:p w:rsidR="0098668D" w:rsidRPr="0098668D" w:rsidRDefault="0098668D" w:rsidP="005D16F5">
            <w:pPr>
              <w:rPr>
                <w:rFonts w:eastAsia="MyriadPro-Regular"/>
                <w:sz w:val="24"/>
                <w:szCs w:val="24"/>
                <w:lang w:val="en-US"/>
              </w:rPr>
            </w:pPr>
            <w:r w:rsidRPr="00140A76">
              <w:rPr>
                <w:rFonts w:eastAsia="MyriadPro-Regular"/>
                <w:sz w:val="24"/>
                <w:szCs w:val="24"/>
                <w:lang w:val="en-US"/>
              </w:rPr>
              <w:t>pages</w:t>
            </w:r>
          </w:p>
        </w:tc>
      </w:tr>
    </w:tbl>
    <w:p w:rsidR="002D2909" w:rsidRDefault="002D2909" w:rsidP="004E265E">
      <w:pPr>
        <w:spacing w:line="360" w:lineRule="auto"/>
        <w:ind w:firstLine="567"/>
        <w:jc w:val="center"/>
        <w:rPr>
          <w:rFonts w:ascii="Times New Roman" w:hAnsi="Times New Roman" w:cs="Times New Roman"/>
          <w:sz w:val="24"/>
          <w:szCs w:val="24"/>
          <w:lang w:val="en-US"/>
        </w:rPr>
      </w:pPr>
    </w:p>
    <w:p w:rsidR="002D2909" w:rsidRDefault="002D290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D2909" w:rsidRPr="005D477B" w:rsidRDefault="002D2909" w:rsidP="002D2909">
      <w:pPr>
        <w:spacing w:line="360" w:lineRule="auto"/>
        <w:ind w:firstLine="567"/>
        <w:jc w:val="center"/>
        <w:rPr>
          <w:rFonts w:ascii="Times New Roman" w:hAnsi="Times New Roman" w:cs="Times New Roman"/>
          <w:b/>
          <w:sz w:val="28"/>
          <w:szCs w:val="28"/>
          <w:lang w:val="en-US"/>
        </w:rPr>
      </w:pPr>
      <w:r w:rsidRPr="005D477B">
        <w:rPr>
          <w:rFonts w:ascii="Times New Roman" w:hAnsi="Times New Roman" w:cs="Times New Roman"/>
          <w:b/>
          <w:sz w:val="28"/>
          <w:szCs w:val="28"/>
          <w:lang w:val="en-US"/>
        </w:rPr>
        <w:lastRenderedPageBreak/>
        <w:t>MBA-THESIS ABSTRACT</w:t>
      </w:r>
    </w:p>
    <w:tbl>
      <w:tblPr>
        <w:tblStyle w:val="a7"/>
        <w:tblW w:w="0" w:type="auto"/>
        <w:tblLook w:val="04A0" w:firstRow="1" w:lastRow="0" w:firstColumn="1" w:lastColumn="0" w:noHBand="0" w:noVBand="1"/>
      </w:tblPr>
      <w:tblGrid>
        <w:gridCol w:w="2376"/>
        <w:gridCol w:w="2694"/>
        <w:gridCol w:w="708"/>
        <w:gridCol w:w="4076"/>
      </w:tblGrid>
      <w:tr w:rsidR="002D2909" w:rsidTr="00EC2022">
        <w:tc>
          <w:tcPr>
            <w:tcW w:w="2376" w:type="dxa"/>
          </w:tcPr>
          <w:p w:rsidR="002D2909" w:rsidRPr="005D477B" w:rsidRDefault="002D2909" w:rsidP="00EC2022">
            <w:pPr>
              <w:rPr>
                <w:b/>
                <w:sz w:val="24"/>
                <w:szCs w:val="24"/>
                <w:lang w:val="en-US"/>
              </w:rPr>
            </w:pPr>
            <w:r>
              <w:rPr>
                <w:b/>
                <w:sz w:val="24"/>
                <w:szCs w:val="24"/>
                <w:lang w:val="en-US"/>
              </w:rPr>
              <w:t>Author</w:t>
            </w:r>
          </w:p>
        </w:tc>
        <w:tc>
          <w:tcPr>
            <w:tcW w:w="7478" w:type="dxa"/>
            <w:gridSpan w:val="3"/>
          </w:tcPr>
          <w:p w:rsidR="002D2909" w:rsidRDefault="002D2909" w:rsidP="00BB3B4D">
            <w:pPr>
              <w:autoSpaceDE w:val="0"/>
              <w:autoSpaceDN w:val="0"/>
              <w:adjustRightInd w:val="0"/>
              <w:jc w:val="both"/>
              <w:rPr>
                <w:sz w:val="24"/>
                <w:szCs w:val="24"/>
                <w:lang w:val="en-US"/>
              </w:rPr>
            </w:pPr>
            <w:r w:rsidRPr="00BB3B4D">
              <w:rPr>
                <w:sz w:val="24"/>
                <w:szCs w:val="24"/>
                <w:lang w:val="en-US"/>
              </w:rPr>
              <w:t xml:space="preserve">Eugenia </w:t>
            </w:r>
            <w:proofErr w:type="spellStart"/>
            <w:r w:rsidRPr="00BB3B4D">
              <w:rPr>
                <w:sz w:val="24"/>
                <w:szCs w:val="24"/>
                <w:lang w:val="en-US"/>
              </w:rPr>
              <w:t>Bulkina</w:t>
            </w:r>
            <w:proofErr w:type="spellEnd"/>
            <w:r w:rsidRPr="00BB3B4D">
              <w:rPr>
                <w:sz w:val="24"/>
                <w:szCs w:val="24"/>
                <w:lang w:val="en-US"/>
              </w:rPr>
              <w:t xml:space="preserve"> </w:t>
            </w:r>
          </w:p>
        </w:tc>
      </w:tr>
      <w:tr w:rsidR="002D2909" w:rsidRPr="00EB1935" w:rsidTr="00EC2022">
        <w:tc>
          <w:tcPr>
            <w:tcW w:w="2376" w:type="dxa"/>
          </w:tcPr>
          <w:p w:rsidR="002D2909" w:rsidRPr="005D477B" w:rsidRDefault="002D2909" w:rsidP="00EC2022">
            <w:pPr>
              <w:rPr>
                <w:b/>
                <w:sz w:val="24"/>
                <w:szCs w:val="24"/>
                <w:lang w:val="en-US"/>
              </w:rPr>
            </w:pPr>
            <w:r>
              <w:rPr>
                <w:b/>
                <w:sz w:val="24"/>
                <w:szCs w:val="24"/>
                <w:lang w:val="en-US"/>
              </w:rPr>
              <w:t>Topic</w:t>
            </w:r>
          </w:p>
        </w:tc>
        <w:tc>
          <w:tcPr>
            <w:tcW w:w="7478" w:type="dxa"/>
            <w:gridSpan w:val="3"/>
          </w:tcPr>
          <w:p w:rsidR="002D2909" w:rsidRPr="00BB3B4D" w:rsidRDefault="002D2909" w:rsidP="00BB3B4D">
            <w:pPr>
              <w:autoSpaceDE w:val="0"/>
              <w:autoSpaceDN w:val="0"/>
              <w:adjustRightInd w:val="0"/>
              <w:jc w:val="both"/>
              <w:rPr>
                <w:sz w:val="24"/>
                <w:szCs w:val="24"/>
                <w:lang w:val="en-US"/>
              </w:rPr>
            </w:pPr>
            <w:r w:rsidRPr="00BB3B4D">
              <w:rPr>
                <w:sz w:val="24"/>
                <w:szCs w:val="24"/>
                <w:lang w:val="en-US"/>
              </w:rPr>
              <w:t>New Mechanism of Preferential Crediting - as a Component Part of the State Support of the Agricultural Industry of the Russian Federation</w:t>
            </w:r>
          </w:p>
        </w:tc>
      </w:tr>
      <w:tr w:rsidR="002D2909" w:rsidRPr="00EB1935" w:rsidTr="00EC2022">
        <w:tc>
          <w:tcPr>
            <w:tcW w:w="2376" w:type="dxa"/>
          </w:tcPr>
          <w:p w:rsidR="002D2909" w:rsidRDefault="00DA5940" w:rsidP="00BB3B4D">
            <w:pPr>
              <w:rPr>
                <w:sz w:val="24"/>
                <w:szCs w:val="24"/>
                <w:lang w:val="en-US"/>
              </w:rPr>
            </w:pPr>
            <w:r>
              <w:rPr>
                <w:rFonts w:eastAsia="MyriadPro-Regular"/>
                <w:b/>
                <w:sz w:val="24"/>
                <w:szCs w:val="24"/>
                <w:lang w:val="en-US"/>
              </w:rPr>
              <w:t>Purpose of the work and objectives</w:t>
            </w:r>
          </w:p>
        </w:tc>
        <w:tc>
          <w:tcPr>
            <w:tcW w:w="7478" w:type="dxa"/>
            <w:gridSpan w:val="3"/>
          </w:tcPr>
          <w:p w:rsidR="00BB3B4D" w:rsidRPr="00BB3B4D" w:rsidRDefault="00BB3B4D" w:rsidP="00BB3B4D">
            <w:pPr>
              <w:autoSpaceDE w:val="0"/>
              <w:autoSpaceDN w:val="0"/>
              <w:adjustRightInd w:val="0"/>
              <w:jc w:val="both"/>
              <w:rPr>
                <w:sz w:val="24"/>
                <w:szCs w:val="24"/>
                <w:lang w:val="en-US"/>
              </w:rPr>
            </w:pPr>
            <w:r w:rsidRPr="00BB3B4D">
              <w:rPr>
                <w:sz w:val="24"/>
                <w:szCs w:val="24"/>
                <w:lang w:val="en-US"/>
              </w:rPr>
              <w:t>The aim of the work is to analyze current system of state support of agriculture and the effectiveness of state programs implementing designed to develop agricultural production.</w:t>
            </w:r>
          </w:p>
          <w:p w:rsidR="00BB3B4D" w:rsidRPr="00BB3B4D" w:rsidRDefault="00BB3B4D" w:rsidP="00BB3B4D">
            <w:pPr>
              <w:autoSpaceDE w:val="0"/>
              <w:autoSpaceDN w:val="0"/>
              <w:adjustRightInd w:val="0"/>
              <w:jc w:val="both"/>
              <w:rPr>
                <w:sz w:val="24"/>
                <w:szCs w:val="24"/>
                <w:lang w:val="en-US"/>
              </w:rPr>
            </w:pPr>
            <w:r w:rsidRPr="00BB3B4D">
              <w:rPr>
                <w:sz w:val="24"/>
                <w:szCs w:val="24"/>
                <w:lang w:val="en-US"/>
              </w:rPr>
              <w:t>In accordance with the purpose of the research, the work has the following tasks:</w:t>
            </w:r>
          </w:p>
          <w:p w:rsidR="00BB3B4D" w:rsidRPr="00BB3B4D" w:rsidRDefault="00BB3B4D" w:rsidP="00BB3B4D">
            <w:pPr>
              <w:autoSpaceDE w:val="0"/>
              <w:autoSpaceDN w:val="0"/>
              <w:adjustRightInd w:val="0"/>
              <w:jc w:val="both"/>
              <w:rPr>
                <w:sz w:val="24"/>
                <w:szCs w:val="24"/>
                <w:lang w:val="en-US"/>
              </w:rPr>
            </w:pPr>
            <w:r w:rsidRPr="00BB3B4D">
              <w:rPr>
                <w:sz w:val="24"/>
                <w:szCs w:val="24"/>
                <w:lang w:val="en-US"/>
              </w:rPr>
              <w:t>- analyze the situation in the agricultural sector in general and taking Tomsk region as an example/in the case of Tomsk region;</w:t>
            </w:r>
          </w:p>
          <w:p w:rsidR="00BB3B4D" w:rsidRPr="00BB3B4D" w:rsidRDefault="00BB3B4D" w:rsidP="00BB3B4D">
            <w:pPr>
              <w:autoSpaceDE w:val="0"/>
              <w:autoSpaceDN w:val="0"/>
              <w:adjustRightInd w:val="0"/>
              <w:jc w:val="both"/>
              <w:rPr>
                <w:sz w:val="24"/>
                <w:szCs w:val="24"/>
                <w:lang w:val="en-US"/>
              </w:rPr>
            </w:pPr>
            <w:r w:rsidRPr="00BB3B4D">
              <w:rPr>
                <w:sz w:val="24"/>
                <w:szCs w:val="24"/>
                <w:lang w:val="en-US"/>
              </w:rPr>
              <w:t>- to consider the directions of state support for agricultural producers and soft lending vehicle in the Russian Federation and in the Tomsk region;</w:t>
            </w:r>
          </w:p>
          <w:p w:rsidR="002D2909" w:rsidRPr="0098668D" w:rsidRDefault="00BB3B4D" w:rsidP="00BB3B4D">
            <w:pPr>
              <w:autoSpaceDE w:val="0"/>
              <w:autoSpaceDN w:val="0"/>
              <w:adjustRightInd w:val="0"/>
              <w:jc w:val="both"/>
              <w:rPr>
                <w:sz w:val="24"/>
                <w:szCs w:val="24"/>
                <w:lang w:val="en-US"/>
              </w:rPr>
            </w:pPr>
            <w:r w:rsidRPr="00BB3B4D">
              <w:rPr>
                <w:sz w:val="24"/>
                <w:szCs w:val="24"/>
                <w:lang w:val="en-US"/>
              </w:rPr>
              <w:t>- identify the problems of the effectiveness of introducing concessional lending, as one of the mechanisms of state support for the agricultural sector.</w:t>
            </w:r>
          </w:p>
        </w:tc>
      </w:tr>
      <w:tr w:rsidR="002D2909" w:rsidRPr="00EB1935" w:rsidTr="00EC2022">
        <w:tc>
          <w:tcPr>
            <w:tcW w:w="2376" w:type="dxa"/>
          </w:tcPr>
          <w:p w:rsidR="002D2909" w:rsidRDefault="002D2909" w:rsidP="00EC2022">
            <w:pPr>
              <w:rPr>
                <w:rFonts w:eastAsia="MyriadPro-Regular"/>
                <w:b/>
                <w:sz w:val="24"/>
                <w:szCs w:val="24"/>
                <w:lang w:val="en-US"/>
              </w:rPr>
            </w:pPr>
            <w:r w:rsidRPr="005D477B">
              <w:rPr>
                <w:rFonts w:eastAsia="MyriadPro-Regular"/>
                <w:b/>
                <w:sz w:val="24"/>
                <w:szCs w:val="24"/>
                <w:lang w:val="en-US"/>
              </w:rPr>
              <w:t>Objects and subjects of research</w:t>
            </w:r>
          </w:p>
        </w:tc>
        <w:tc>
          <w:tcPr>
            <w:tcW w:w="7478" w:type="dxa"/>
            <w:gridSpan w:val="3"/>
          </w:tcPr>
          <w:p w:rsidR="00BB3B4D" w:rsidRPr="00BB3B4D" w:rsidRDefault="00BB3B4D" w:rsidP="00BB3B4D">
            <w:pPr>
              <w:autoSpaceDE w:val="0"/>
              <w:autoSpaceDN w:val="0"/>
              <w:adjustRightInd w:val="0"/>
              <w:jc w:val="both"/>
              <w:rPr>
                <w:sz w:val="24"/>
                <w:szCs w:val="24"/>
                <w:lang w:val="en-US"/>
              </w:rPr>
            </w:pPr>
            <w:r w:rsidRPr="00BB3B4D">
              <w:rPr>
                <w:sz w:val="24"/>
                <w:szCs w:val="24"/>
                <w:lang w:val="en-US"/>
              </w:rPr>
              <w:t>The object of the study is the agriculture of the Tomsk region in the context of budgetary support.</w:t>
            </w:r>
          </w:p>
          <w:p w:rsidR="002D2909" w:rsidRPr="00BB3B4D" w:rsidRDefault="00BB3B4D" w:rsidP="00BB3B4D">
            <w:pPr>
              <w:autoSpaceDE w:val="0"/>
              <w:autoSpaceDN w:val="0"/>
              <w:adjustRightInd w:val="0"/>
              <w:jc w:val="both"/>
              <w:rPr>
                <w:sz w:val="24"/>
                <w:szCs w:val="24"/>
                <w:lang w:val="en-US"/>
              </w:rPr>
            </w:pPr>
            <w:r w:rsidRPr="00BB3B4D">
              <w:rPr>
                <w:sz w:val="24"/>
                <w:szCs w:val="24"/>
                <w:lang w:val="en-US"/>
              </w:rPr>
              <w:t>The subject of the study is the economic affairs associated with the organization and use of state support funds.</w:t>
            </w:r>
          </w:p>
        </w:tc>
      </w:tr>
      <w:tr w:rsidR="002D2909" w:rsidTr="00EC2022">
        <w:tc>
          <w:tcPr>
            <w:tcW w:w="2376" w:type="dxa"/>
            <w:vMerge w:val="restart"/>
          </w:tcPr>
          <w:p w:rsidR="002D2909" w:rsidRDefault="002D2909" w:rsidP="00EC2022">
            <w:pPr>
              <w:rPr>
                <w:rFonts w:eastAsia="MyriadPro-Regular"/>
                <w:b/>
                <w:sz w:val="24"/>
                <w:szCs w:val="24"/>
                <w:lang w:val="en-US"/>
              </w:rPr>
            </w:pPr>
            <w:r w:rsidRPr="005D477B">
              <w:rPr>
                <w:rFonts w:eastAsia="MyriadPro-Regular"/>
                <w:b/>
                <w:sz w:val="24"/>
                <w:szCs w:val="24"/>
                <w:lang w:val="en-US"/>
              </w:rPr>
              <w:t>Contents</w:t>
            </w:r>
          </w:p>
        </w:tc>
        <w:tc>
          <w:tcPr>
            <w:tcW w:w="2694" w:type="dxa"/>
          </w:tcPr>
          <w:p w:rsidR="002D2909" w:rsidRPr="0057309C" w:rsidRDefault="002D2909"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2D2909" w:rsidRPr="0057309C" w:rsidRDefault="00F74354"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53</w:t>
            </w:r>
          </w:p>
        </w:tc>
        <w:tc>
          <w:tcPr>
            <w:tcW w:w="4076" w:type="dxa"/>
          </w:tcPr>
          <w:p w:rsidR="002D2909" w:rsidRPr="0057309C" w:rsidRDefault="002D2909"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2D2909" w:rsidTr="00EC2022">
        <w:tc>
          <w:tcPr>
            <w:tcW w:w="2376" w:type="dxa"/>
            <w:vMerge/>
          </w:tcPr>
          <w:p w:rsidR="002D2909" w:rsidRPr="005D477B" w:rsidRDefault="002D2909" w:rsidP="00EC2022">
            <w:pPr>
              <w:rPr>
                <w:rFonts w:eastAsia="MyriadPro-Regular"/>
                <w:b/>
                <w:sz w:val="24"/>
                <w:szCs w:val="24"/>
                <w:lang w:val="en-US"/>
              </w:rPr>
            </w:pPr>
          </w:p>
        </w:tc>
        <w:tc>
          <w:tcPr>
            <w:tcW w:w="2694" w:type="dxa"/>
          </w:tcPr>
          <w:p w:rsidR="002D2909" w:rsidRDefault="002D2909"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2D2909" w:rsidRPr="0057309C" w:rsidRDefault="00F74354"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2D2909" w:rsidRDefault="002D2909"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2D2909" w:rsidTr="00EC2022">
        <w:tc>
          <w:tcPr>
            <w:tcW w:w="2376" w:type="dxa"/>
            <w:vMerge/>
          </w:tcPr>
          <w:p w:rsidR="002D2909" w:rsidRPr="005D477B" w:rsidRDefault="002D2909" w:rsidP="00EC2022">
            <w:pPr>
              <w:rPr>
                <w:rFonts w:eastAsia="MyriadPro-Regular"/>
                <w:b/>
                <w:sz w:val="24"/>
                <w:szCs w:val="24"/>
                <w:lang w:val="en-US"/>
              </w:rPr>
            </w:pPr>
          </w:p>
        </w:tc>
        <w:tc>
          <w:tcPr>
            <w:tcW w:w="2694" w:type="dxa"/>
          </w:tcPr>
          <w:p w:rsidR="002D2909" w:rsidRDefault="002D2909"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2D2909" w:rsidRPr="0057309C" w:rsidRDefault="00F74354"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34</w:t>
            </w:r>
          </w:p>
        </w:tc>
        <w:tc>
          <w:tcPr>
            <w:tcW w:w="4076" w:type="dxa"/>
          </w:tcPr>
          <w:p w:rsidR="002D2909" w:rsidRPr="0098668D" w:rsidRDefault="002D2909" w:rsidP="00EC2022">
            <w:pPr>
              <w:rPr>
                <w:rFonts w:eastAsia="MyriadPro-Regular"/>
                <w:sz w:val="24"/>
                <w:szCs w:val="24"/>
                <w:lang w:val="en-US"/>
              </w:rPr>
            </w:pPr>
            <w:r w:rsidRPr="00140A76">
              <w:rPr>
                <w:rFonts w:eastAsia="MyriadPro-Regular"/>
                <w:sz w:val="24"/>
                <w:szCs w:val="24"/>
                <w:lang w:val="en-US"/>
              </w:rPr>
              <w:t>pages</w:t>
            </w:r>
          </w:p>
        </w:tc>
      </w:tr>
      <w:tr w:rsidR="002D2909" w:rsidRPr="00EB1935" w:rsidTr="00EC2022">
        <w:tc>
          <w:tcPr>
            <w:tcW w:w="2376" w:type="dxa"/>
            <w:vMerge/>
          </w:tcPr>
          <w:p w:rsidR="002D2909" w:rsidRPr="005D477B" w:rsidRDefault="002D2909" w:rsidP="00EC2022">
            <w:pPr>
              <w:rPr>
                <w:rFonts w:eastAsia="MyriadPro-Regular"/>
                <w:b/>
                <w:sz w:val="24"/>
                <w:szCs w:val="24"/>
                <w:lang w:val="en-US"/>
              </w:rPr>
            </w:pPr>
          </w:p>
        </w:tc>
        <w:tc>
          <w:tcPr>
            <w:tcW w:w="7478" w:type="dxa"/>
            <w:gridSpan w:val="3"/>
          </w:tcPr>
          <w:p w:rsidR="002D2909" w:rsidRPr="00BB3B4D" w:rsidRDefault="002D2909" w:rsidP="00BB3B4D">
            <w:pPr>
              <w:autoSpaceDE w:val="0"/>
              <w:autoSpaceDN w:val="0"/>
              <w:adjustRightInd w:val="0"/>
              <w:jc w:val="both"/>
              <w:rPr>
                <w:sz w:val="24"/>
                <w:szCs w:val="24"/>
                <w:lang w:val="en-US"/>
              </w:rPr>
            </w:pPr>
            <w:r w:rsidRPr="00BB3B4D">
              <w:rPr>
                <w:sz w:val="24"/>
                <w:szCs w:val="24"/>
                <w:lang w:val="en-US"/>
              </w:rPr>
              <w:t xml:space="preserve">Chapter 1. </w:t>
            </w:r>
            <w:r w:rsidR="00BB3B4D" w:rsidRPr="00BB3B4D">
              <w:rPr>
                <w:sz w:val="24"/>
                <w:szCs w:val="24"/>
                <w:lang w:val="en-US"/>
              </w:rPr>
              <w:t>Peculiarities of state support of the agricultural branch of the Russian Federation</w:t>
            </w:r>
          </w:p>
        </w:tc>
      </w:tr>
      <w:tr w:rsidR="002D2909" w:rsidRPr="00EB1935" w:rsidTr="00EC2022">
        <w:tc>
          <w:tcPr>
            <w:tcW w:w="2376" w:type="dxa"/>
            <w:vMerge/>
          </w:tcPr>
          <w:p w:rsidR="002D2909" w:rsidRPr="005D477B" w:rsidRDefault="002D2909" w:rsidP="00EC2022">
            <w:pPr>
              <w:rPr>
                <w:rFonts w:eastAsia="MyriadPro-Regular"/>
                <w:b/>
                <w:sz w:val="24"/>
                <w:szCs w:val="24"/>
                <w:lang w:val="en-US"/>
              </w:rPr>
            </w:pPr>
          </w:p>
        </w:tc>
        <w:tc>
          <w:tcPr>
            <w:tcW w:w="7478" w:type="dxa"/>
            <w:gridSpan w:val="3"/>
          </w:tcPr>
          <w:p w:rsidR="002D2909" w:rsidRPr="00BB3B4D" w:rsidRDefault="002D2909" w:rsidP="00BB3B4D">
            <w:pPr>
              <w:autoSpaceDE w:val="0"/>
              <w:autoSpaceDN w:val="0"/>
              <w:adjustRightInd w:val="0"/>
              <w:jc w:val="both"/>
              <w:rPr>
                <w:sz w:val="24"/>
                <w:szCs w:val="24"/>
                <w:lang w:val="en-US"/>
              </w:rPr>
            </w:pPr>
            <w:r w:rsidRPr="00BB3B4D">
              <w:rPr>
                <w:sz w:val="24"/>
                <w:szCs w:val="24"/>
                <w:lang w:val="en-US"/>
              </w:rPr>
              <w:t xml:space="preserve">Chapter 2. </w:t>
            </w:r>
            <w:r w:rsidR="00BB3B4D" w:rsidRPr="00BB3B4D">
              <w:rPr>
                <w:sz w:val="24"/>
                <w:szCs w:val="24"/>
                <w:lang w:val="en-US"/>
              </w:rPr>
              <w:t>Subsidizing interest rates on loans taken by agricultural producers of the Russian Federation</w:t>
            </w:r>
          </w:p>
        </w:tc>
      </w:tr>
      <w:tr w:rsidR="002D2909" w:rsidTr="00EC2022">
        <w:tc>
          <w:tcPr>
            <w:tcW w:w="2376" w:type="dxa"/>
            <w:vMerge/>
          </w:tcPr>
          <w:p w:rsidR="002D2909" w:rsidRPr="005D477B" w:rsidRDefault="002D2909" w:rsidP="00EC2022">
            <w:pPr>
              <w:rPr>
                <w:rFonts w:eastAsia="MyriadPro-Regular"/>
                <w:b/>
                <w:sz w:val="24"/>
                <w:szCs w:val="24"/>
                <w:lang w:val="en-US"/>
              </w:rPr>
            </w:pPr>
          </w:p>
        </w:tc>
        <w:tc>
          <w:tcPr>
            <w:tcW w:w="2694" w:type="dxa"/>
          </w:tcPr>
          <w:p w:rsidR="002D2909" w:rsidRDefault="002D2909"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2D2909" w:rsidRPr="0057309C" w:rsidRDefault="00F74354"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2D2909" w:rsidRPr="0098668D" w:rsidRDefault="002D2909" w:rsidP="00EC2022">
            <w:pPr>
              <w:rPr>
                <w:rFonts w:eastAsia="MyriadPro-Regular"/>
                <w:sz w:val="24"/>
                <w:szCs w:val="24"/>
                <w:lang w:val="en-US"/>
              </w:rPr>
            </w:pPr>
            <w:r w:rsidRPr="00140A76">
              <w:rPr>
                <w:rFonts w:eastAsia="MyriadPro-Regular"/>
                <w:sz w:val="24"/>
                <w:szCs w:val="24"/>
                <w:lang w:val="en-US"/>
              </w:rPr>
              <w:t>pages</w:t>
            </w:r>
          </w:p>
        </w:tc>
      </w:tr>
      <w:tr w:rsidR="002D2909" w:rsidTr="00EC2022">
        <w:tc>
          <w:tcPr>
            <w:tcW w:w="2376" w:type="dxa"/>
            <w:vMerge/>
          </w:tcPr>
          <w:p w:rsidR="002D2909" w:rsidRPr="005D477B" w:rsidRDefault="002D2909" w:rsidP="00EC2022">
            <w:pPr>
              <w:rPr>
                <w:rFonts w:eastAsia="MyriadPro-Regular"/>
                <w:b/>
                <w:sz w:val="24"/>
                <w:szCs w:val="24"/>
                <w:lang w:val="en-US"/>
              </w:rPr>
            </w:pPr>
          </w:p>
        </w:tc>
        <w:tc>
          <w:tcPr>
            <w:tcW w:w="2694" w:type="dxa"/>
          </w:tcPr>
          <w:p w:rsidR="002D2909" w:rsidRDefault="002D2909"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2D2909" w:rsidRPr="0057309C" w:rsidRDefault="002D2909"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4</w:t>
            </w:r>
          </w:p>
        </w:tc>
        <w:tc>
          <w:tcPr>
            <w:tcW w:w="4076" w:type="dxa"/>
          </w:tcPr>
          <w:p w:rsidR="002D2909" w:rsidRPr="0098668D" w:rsidRDefault="002D2909" w:rsidP="00EC2022">
            <w:pPr>
              <w:rPr>
                <w:rFonts w:eastAsia="MyriadPro-Regular"/>
                <w:sz w:val="24"/>
                <w:szCs w:val="24"/>
                <w:lang w:val="en-US"/>
              </w:rPr>
            </w:pPr>
            <w:r w:rsidRPr="00140A76">
              <w:rPr>
                <w:rFonts w:eastAsia="MyriadPro-Regular"/>
                <w:sz w:val="24"/>
                <w:szCs w:val="24"/>
                <w:lang w:val="en-US"/>
              </w:rPr>
              <w:t>pages</w:t>
            </w:r>
          </w:p>
        </w:tc>
      </w:tr>
      <w:tr w:rsidR="002D2909" w:rsidTr="00EC2022">
        <w:tc>
          <w:tcPr>
            <w:tcW w:w="2376" w:type="dxa"/>
            <w:vMerge/>
          </w:tcPr>
          <w:p w:rsidR="002D2909" w:rsidRPr="005D477B" w:rsidRDefault="002D2909" w:rsidP="00EC2022">
            <w:pPr>
              <w:rPr>
                <w:rFonts w:eastAsia="MyriadPro-Regular"/>
                <w:b/>
                <w:sz w:val="24"/>
                <w:szCs w:val="24"/>
                <w:lang w:val="en-US"/>
              </w:rPr>
            </w:pPr>
          </w:p>
        </w:tc>
        <w:tc>
          <w:tcPr>
            <w:tcW w:w="2694" w:type="dxa"/>
          </w:tcPr>
          <w:p w:rsidR="002D2909" w:rsidRDefault="002D2909"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2D2909" w:rsidRPr="0057309C" w:rsidRDefault="00F74354"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9</w:t>
            </w:r>
          </w:p>
        </w:tc>
        <w:tc>
          <w:tcPr>
            <w:tcW w:w="4076" w:type="dxa"/>
          </w:tcPr>
          <w:p w:rsidR="002D2909" w:rsidRPr="0098668D" w:rsidRDefault="002D2909" w:rsidP="00EC2022">
            <w:pPr>
              <w:rPr>
                <w:rFonts w:eastAsia="MyriadPro-Regular"/>
                <w:sz w:val="24"/>
                <w:szCs w:val="24"/>
                <w:lang w:val="en-US"/>
              </w:rPr>
            </w:pPr>
            <w:r w:rsidRPr="00140A76">
              <w:rPr>
                <w:rFonts w:eastAsia="MyriadPro-Regular"/>
                <w:sz w:val="24"/>
                <w:szCs w:val="24"/>
                <w:lang w:val="en-US"/>
              </w:rPr>
              <w:t>pages</w:t>
            </w:r>
          </w:p>
        </w:tc>
      </w:tr>
    </w:tbl>
    <w:p w:rsidR="00435C8C" w:rsidRDefault="00435C8C" w:rsidP="004E265E">
      <w:pPr>
        <w:spacing w:line="360" w:lineRule="auto"/>
        <w:ind w:firstLine="567"/>
        <w:jc w:val="center"/>
        <w:rPr>
          <w:rFonts w:ascii="Times New Roman" w:hAnsi="Times New Roman" w:cs="Times New Roman"/>
          <w:sz w:val="24"/>
          <w:szCs w:val="24"/>
          <w:lang w:val="en-US"/>
        </w:rPr>
      </w:pPr>
    </w:p>
    <w:p w:rsidR="00C847C6" w:rsidRDefault="00C847C6">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C847C6" w:rsidRPr="00C847C6" w:rsidRDefault="00C847C6" w:rsidP="00C847C6">
      <w:pPr>
        <w:spacing w:line="36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MBA-THESIS ABSTRACT</w:t>
      </w:r>
    </w:p>
    <w:tbl>
      <w:tblPr>
        <w:tblStyle w:val="a7"/>
        <w:tblW w:w="0" w:type="auto"/>
        <w:tblLook w:val="04A0" w:firstRow="1" w:lastRow="0" w:firstColumn="1" w:lastColumn="0" w:noHBand="0" w:noVBand="1"/>
      </w:tblPr>
      <w:tblGrid>
        <w:gridCol w:w="2376"/>
        <w:gridCol w:w="2694"/>
        <w:gridCol w:w="708"/>
        <w:gridCol w:w="4076"/>
      </w:tblGrid>
      <w:tr w:rsidR="00435C8C" w:rsidTr="00EC2022">
        <w:tc>
          <w:tcPr>
            <w:tcW w:w="2376" w:type="dxa"/>
          </w:tcPr>
          <w:p w:rsidR="00435C8C" w:rsidRPr="005D477B" w:rsidRDefault="00435C8C" w:rsidP="00EC2022">
            <w:pPr>
              <w:rPr>
                <w:b/>
                <w:sz w:val="24"/>
                <w:szCs w:val="24"/>
                <w:lang w:val="en-US"/>
              </w:rPr>
            </w:pPr>
            <w:r>
              <w:rPr>
                <w:sz w:val="24"/>
                <w:szCs w:val="24"/>
                <w:lang w:val="en-US"/>
              </w:rPr>
              <w:br w:type="page"/>
            </w:r>
            <w:r>
              <w:rPr>
                <w:b/>
                <w:sz w:val="24"/>
                <w:szCs w:val="24"/>
                <w:lang w:val="en-US"/>
              </w:rPr>
              <w:t>Author</w:t>
            </w:r>
          </w:p>
        </w:tc>
        <w:tc>
          <w:tcPr>
            <w:tcW w:w="7478" w:type="dxa"/>
            <w:gridSpan w:val="3"/>
          </w:tcPr>
          <w:p w:rsidR="00435C8C" w:rsidRDefault="004B2A92" w:rsidP="004B2A92">
            <w:pPr>
              <w:autoSpaceDE w:val="0"/>
              <w:autoSpaceDN w:val="0"/>
              <w:adjustRightInd w:val="0"/>
              <w:jc w:val="both"/>
              <w:rPr>
                <w:sz w:val="24"/>
                <w:szCs w:val="24"/>
                <w:lang w:val="en-US"/>
              </w:rPr>
            </w:pPr>
            <w:r w:rsidRPr="004B2A92">
              <w:rPr>
                <w:sz w:val="24"/>
                <w:szCs w:val="24"/>
                <w:lang w:val="en-US"/>
              </w:rPr>
              <w:t xml:space="preserve">Dmitry </w:t>
            </w:r>
            <w:proofErr w:type="spellStart"/>
            <w:r w:rsidRPr="004B2A92">
              <w:rPr>
                <w:sz w:val="24"/>
                <w:szCs w:val="24"/>
                <w:lang w:val="en-US"/>
              </w:rPr>
              <w:t>Lizunov</w:t>
            </w:r>
            <w:proofErr w:type="spellEnd"/>
            <w:r w:rsidRPr="004B2A92">
              <w:rPr>
                <w:sz w:val="24"/>
                <w:szCs w:val="24"/>
                <w:lang w:val="en-US"/>
              </w:rPr>
              <w:t xml:space="preserve"> </w:t>
            </w:r>
          </w:p>
        </w:tc>
      </w:tr>
      <w:tr w:rsidR="00435C8C" w:rsidTr="00EC2022">
        <w:tc>
          <w:tcPr>
            <w:tcW w:w="2376" w:type="dxa"/>
          </w:tcPr>
          <w:p w:rsidR="00435C8C" w:rsidRPr="005D477B" w:rsidRDefault="00435C8C" w:rsidP="00EC2022">
            <w:pPr>
              <w:rPr>
                <w:b/>
                <w:sz w:val="24"/>
                <w:szCs w:val="24"/>
                <w:lang w:val="en-US"/>
              </w:rPr>
            </w:pPr>
            <w:r>
              <w:rPr>
                <w:b/>
                <w:sz w:val="24"/>
                <w:szCs w:val="24"/>
                <w:lang w:val="en-US"/>
              </w:rPr>
              <w:t>Topic</w:t>
            </w:r>
          </w:p>
        </w:tc>
        <w:tc>
          <w:tcPr>
            <w:tcW w:w="7478" w:type="dxa"/>
            <w:gridSpan w:val="3"/>
          </w:tcPr>
          <w:p w:rsidR="00435C8C" w:rsidRPr="00BB3B4D" w:rsidRDefault="004B2A92" w:rsidP="004B2A92">
            <w:pPr>
              <w:autoSpaceDE w:val="0"/>
              <w:autoSpaceDN w:val="0"/>
              <w:adjustRightInd w:val="0"/>
              <w:jc w:val="both"/>
              <w:rPr>
                <w:sz w:val="24"/>
                <w:szCs w:val="24"/>
                <w:lang w:val="en-US"/>
              </w:rPr>
            </w:pPr>
            <w:r>
              <w:rPr>
                <w:sz w:val="24"/>
                <w:szCs w:val="24"/>
                <w:lang w:val="en-US"/>
              </w:rPr>
              <w:t>Land M</w:t>
            </w:r>
            <w:r w:rsidRPr="004B2A92">
              <w:rPr>
                <w:sz w:val="24"/>
                <w:szCs w:val="24"/>
                <w:lang w:val="en-US"/>
              </w:rPr>
              <w:t xml:space="preserve">anagement in </w:t>
            </w:r>
            <w:r>
              <w:rPr>
                <w:sz w:val="24"/>
                <w:szCs w:val="24"/>
                <w:lang w:val="en-US"/>
              </w:rPr>
              <w:t>A</w:t>
            </w:r>
            <w:r w:rsidRPr="004B2A92">
              <w:rPr>
                <w:sz w:val="24"/>
                <w:szCs w:val="24"/>
                <w:lang w:val="en-US"/>
              </w:rPr>
              <w:t xml:space="preserve">gribusiness </w:t>
            </w:r>
          </w:p>
        </w:tc>
      </w:tr>
      <w:tr w:rsidR="00435C8C" w:rsidRPr="00EB1935" w:rsidTr="00EC2022">
        <w:tc>
          <w:tcPr>
            <w:tcW w:w="2376" w:type="dxa"/>
          </w:tcPr>
          <w:p w:rsidR="00435C8C" w:rsidRDefault="00DA5940" w:rsidP="00EC2022">
            <w:pPr>
              <w:rPr>
                <w:sz w:val="24"/>
                <w:szCs w:val="24"/>
                <w:lang w:val="en-US"/>
              </w:rPr>
            </w:pPr>
            <w:r>
              <w:rPr>
                <w:rFonts w:eastAsia="MyriadPro-Regular"/>
                <w:b/>
                <w:sz w:val="24"/>
                <w:szCs w:val="24"/>
                <w:lang w:val="en-US"/>
              </w:rPr>
              <w:t>Purpose of the work and objectives</w:t>
            </w:r>
          </w:p>
        </w:tc>
        <w:tc>
          <w:tcPr>
            <w:tcW w:w="7478" w:type="dxa"/>
            <w:gridSpan w:val="3"/>
          </w:tcPr>
          <w:p w:rsidR="004B2A92" w:rsidRPr="004B2A92" w:rsidRDefault="004B2A92" w:rsidP="004B2A92">
            <w:pPr>
              <w:autoSpaceDE w:val="0"/>
              <w:autoSpaceDN w:val="0"/>
              <w:adjustRightInd w:val="0"/>
              <w:jc w:val="both"/>
              <w:rPr>
                <w:sz w:val="24"/>
                <w:szCs w:val="24"/>
                <w:lang w:val="en-US"/>
              </w:rPr>
            </w:pPr>
            <w:r w:rsidRPr="004B2A92">
              <w:rPr>
                <w:sz w:val="24"/>
                <w:szCs w:val="24"/>
                <w:lang w:val="en-US"/>
              </w:rPr>
              <w:t xml:space="preserve">The purpose of the study is to analyze the stages in the formation of a land administration system in agribusiness in the country, and in the Tomsk region in particular. </w:t>
            </w:r>
          </w:p>
          <w:p w:rsidR="004B2A92" w:rsidRPr="004B2A92" w:rsidRDefault="004B2A92" w:rsidP="004B2A92">
            <w:pPr>
              <w:autoSpaceDE w:val="0"/>
              <w:autoSpaceDN w:val="0"/>
              <w:adjustRightInd w:val="0"/>
              <w:jc w:val="both"/>
              <w:rPr>
                <w:sz w:val="24"/>
                <w:szCs w:val="24"/>
                <w:lang w:val="en-US"/>
              </w:rPr>
            </w:pPr>
            <w:r w:rsidRPr="004B2A92">
              <w:rPr>
                <w:sz w:val="24"/>
                <w:szCs w:val="24"/>
                <w:lang w:val="en-US"/>
              </w:rPr>
              <w:t>The following tasks are to be solved:</w:t>
            </w:r>
          </w:p>
          <w:p w:rsidR="004B2A92" w:rsidRDefault="004B2A92" w:rsidP="004B2A92">
            <w:pPr>
              <w:autoSpaceDE w:val="0"/>
              <w:autoSpaceDN w:val="0"/>
              <w:adjustRightInd w:val="0"/>
              <w:jc w:val="both"/>
              <w:rPr>
                <w:sz w:val="24"/>
                <w:szCs w:val="24"/>
                <w:lang w:val="en-US"/>
              </w:rPr>
            </w:pPr>
            <w:r>
              <w:rPr>
                <w:sz w:val="24"/>
                <w:szCs w:val="24"/>
                <w:lang w:val="en-US"/>
              </w:rPr>
              <w:t xml:space="preserve">- </w:t>
            </w:r>
            <w:proofErr w:type="gramStart"/>
            <w:r>
              <w:rPr>
                <w:sz w:val="24"/>
                <w:szCs w:val="24"/>
                <w:lang w:val="en-US"/>
              </w:rPr>
              <w:t>t</w:t>
            </w:r>
            <w:r w:rsidRPr="004B2A92">
              <w:rPr>
                <w:sz w:val="24"/>
                <w:szCs w:val="24"/>
                <w:lang w:val="en-US"/>
              </w:rPr>
              <w:t>o</w:t>
            </w:r>
            <w:proofErr w:type="gramEnd"/>
            <w:r w:rsidRPr="004B2A92">
              <w:rPr>
                <w:sz w:val="24"/>
                <w:szCs w:val="24"/>
                <w:lang w:val="en-US"/>
              </w:rPr>
              <w:t xml:space="preserve"> investigate the methodological foundations of land management. To give a theoretical assessment of the basic concepts of "land administration system", "land resources"</w:t>
            </w:r>
            <w:r>
              <w:rPr>
                <w:sz w:val="24"/>
                <w:szCs w:val="24"/>
                <w:lang w:val="en-US"/>
              </w:rPr>
              <w:t>, "management", "agribusiness".</w:t>
            </w:r>
          </w:p>
          <w:p w:rsidR="004B2A92" w:rsidRPr="004B2A92" w:rsidRDefault="004B2A92" w:rsidP="004B2A92">
            <w:pPr>
              <w:autoSpaceDE w:val="0"/>
              <w:autoSpaceDN w:val="0"/>
              <w:adjustRightInd w:val="0"/>
              <w:jc w:val="both"/>
              <w:rPr>
                <w:sz w:val="24"/>
                <w:szCs w:val="24"/>
                <w:lang w:val="en-US"/>
              </w:rPr>
            </w:pPr>
            <w:r>
              <w:rPr>
                <w:sz w:val="24"/>
                <w:szCs w:val="24"/>
                <w:lang w:val="en-US"/>
              </w:rPr>
              <w:t xml:space="preserve">- </w:t>
            </w:r>
            <w:proofErr w:type="gramStart"/>
            <w:r>
              <w:rPr>
                <w:sz w:val="24"/>
                <w:szCs w:val="24"/>
                <w:lang w:val="en-US"/>
              </w:rPr>
              <w:t>t</w:t>
            </w:r>
            <w:r w:rsidRPr="004B2A92">
              <w:rPr>
                <w:sz w:val="24"/>
                <w:szCs w:val="24"/>
                <w:lang w:val="en-US"/>
              </w:rPr>
              <w:t>o</w:t>
            </w:r>
            <w:proofErr w:type="gramEnd"/>
            <w:r w:rsidRPr="004B2A92">
              <w:rPr>
                <w:sz w:val="24"/>
                <w:szCs w:val="24"/>
                <w:lang w:val="en-US"/>
              </w:rPr>
              <w:t xml:space="preserve"> </w:t>
            </w:r>
            <w:proofErr w:type="spellStart"/>
            <w:r w:rsidRPr="004B2A92">
              <w:rPr>
                <w:sz w:val="24"/>
                <w:szCs w:val="24"/>
                <w:lang w:val="en-US"/>
              </w:rPr>
              <w:t>analyse</w:t>
            </w:r>
            <w:proofErr w:type="spellEnd"/>
            <w:r w:rsidRPr="004B2A92">
              <w:rPr>
                <w:sz w:val="24"/>
                <w:szCs w:val="24"/>
                <w:lang w:val="en-US"/>
              </w:rPr>
              <w:t xml:space="preserve"> the theoretical approaches and experience in land management in the regions in general and in agribusiness in particular.</w:t>
            </w:r>
          </w:p>
          <w:p w:rsidR="004B2A92" w:rsidRPr="004B2A92" w:rsidRDefault="004B2A92" w:rsidP="004B2A92">
            <w:pPr>
              <w:autoSpaceDE w:val="0"/>
              <w:autoSpaceDN w:val="0"/>
              <w:adjustRightInd w:val="0"/>
              <w:jc w:val="both"/>
              <w:rPr>
                <w:sz w:val="24"/>
                <w:szCs w:val="24"/>
                <w:lang w:val="en-US"/>
              </w:rPr>
            </w:pPr>
            <w:r>
              <w:rPr>
                <w:sz w:val="24"/>
                <w:szCs w:val="24"/>
                <w:lang w:val="en-US"/>
              </w:rPr>
              <w:t xml:space="preserve">- </w:t>
            </w:r>
            <w:proofErr w:type="gramStart"/>
            <w:r>
              <w:rPr>
                <w:sz w:val="24"/>
                <w:szCs w:val="24"/>
                <w:lang w:val="en-US"/>
              </w:rPr>
              <w:t>t</w:t>
            </w:r>
            <w:r w:rsidRPr="004B2A92">
              <w:rPr>
                <w:sz w:val="24"/>
                <w:szCs w:val="24"/>
                <w:lang w:val="en-US"/>
              </w:rPr>
              <w:t>o</w:t>
            </w:r>
            <w:proofErr w:type="gramEnd"/>
            <w:r w:rsidRPr="004B2A92">
              <w:rPr>
                <w:sz w:val="24"/>
                <w:szCs w:val="24"/>
                <w:lang w:val="en-US"/>
              </w:rPr>
              <w:t xml:space="preserve"> reflect the actual mechanisms of land resources management in the agribusiness of the Tomsk region.</w:t>
            </w:r>
          </w:p>
          <w:p w:rsidR="00435C8C" w:rsidRPr="0098668D" w:rsidRDefault="004B2A92" w:rsidP="004B2A92">
            <w:pPr>
              <w:autoSpaceDE w:val="0"/>
              <w:autoSpaceDN w:val="0"/>
              <w:adjustRightInd w:val="0"/>
              <w:jc w:val="both"/>
              <w:rPr>
                <w:sz w:val="24"/>
                <w:szCs w:val="24"/>
                <w:lang w:val="en-US"/>
              </w:rPr>
            </w:pPr>
            <w:r>
              <w:rPr>
                <w:sz w:val="24"/>
                <w:szCs w:val="24"/>
                <w:lang w:val="en-US"/>
              </w:rPr>
              <w:t xml:space="preserve">- </w:t>
            </w:r>
            <w:proofErr w:type="gramStart"/>
            <w:r>
              <w:rPr>
                <w:sz w:val="24"/>
                <w:szCs w:val="24"/>
                <w:lang w:val="en-US"/>
              </w:rPr>
              <w:t>t</w:t>
            </w:r>
            <w:r w:rsidRPr="004B2A92">
              <w:rPr>
                <w:sz w:val="24"/>
                <w:szCs w:val="24"/>
                <w:lang w:val="en-US"/>
              </w:rPr>
              <w:t>o</w:t>
            </w:r>
            <w:proofErr w:type="gramEnd"/>
            <w:r w:rsidRPr="004B2A92">
              <w:rPr>
                <w:sz w:val="24"/>
                <w:szCs w:val="24"/>
                <w:lang w:val="en-US"/>
              </w:rPr>
              <w:t xml:space="preserve"> </w:t>
            </w:r>
            <w:proofErr w:type="spellStart"/>
            <w:r w:rsidRPr="004B2A92">
              <w:rPr>
                <w:sz w:val="24"/>
                <w:szCs w:val="24"/>
                <w:lang w:val="en-US"/>
              </w:rPr>
              <w:t>analyse</w:t>
            </w:r>
            <w:proofErr w:type="spellEnd"/>
            <w:r w:rsidRPr="004B2A92">
              <w:rPr>
                <w:sz w:val="24"/>
                <w:szCs w:val="24"/>
                <w:lang w:val="en-US"/>
              </w:rPr>
              <w:t xml:space="preserve"> the management and use of land resources in the Tomsk region in agribusiness.</w:t>
            </w:r>
          </w:p>
        </w:tc>
      </w:tr>
      <w:tr w:rsidR="00435C8C" w:rsidRPr="00EB1935" w:rsidTr="00EC2022">
        <w:tc>
          <w:tcPr>
            <w:tcW w:w="2376" w:type="dxa"/>
          </w:tcPr>
          <w:p w:rsidR="00435C8C" w:rsidRDefault="00435C8C" w:rsidP="00EC2022">
            <w:pPr>
              <w:rPr>
                <w:rFonts w:eastAsia="MyriadPro-Regular"/>
                <w:b/>
                <w:sz w:val="24"/>
                <w:szCs w:val="24"/>
                <w:lang w:val="en-US"/>
              </w:rPr>
            </w:pPr>
            <w:r w:rsidRPr="005D477B">
              <w:rPr>
                <w:rFonts w:eastAsia="MyriadPro-Regular"/>
                <w:b/>
                <w:sz w:val="24"/>
                <w:szCs w:val="24"/>
                <w:lang w:val="en-US"/>
              </w:rPr>
              <w:t>Objects and subjects of research</w:t>
            </w:r>
          </w:p>
        </w:tc>
        <w:tc>
          <w:tcPr>
            <w:tcW w:w="7478" w:type="dxa"/>
            <w:gridSpan w:val="3"/>
          </w:tcPr>
          <w:p w:rsidR="00435C8C" w:rsidRPr="00BB3B4D" w:rsidRDefault="004B2A92" w:rsidP="00EC2022">
            <w:pPr>
              <w:autoSpaceDE w:val="0"/>
              <w:autoSpaceDN w:val="0"/>
              <w:adjustRightInd w:val="0"/>
              <w:jc w:val="both"/>
              <w:rPr>
                <w:sz w:val="24"/>
                <w:szCs w:val="24"/>
                <w:lang w:val="en-US"/>
              </w:rPr>
            </w:pPr>
            <w:r w:rsidRPr="004B2A92">
              <w:rPr>
                <w:sz w:val="24"/>
                <w:szCs w:val="24"/>
                <w:lang w:val="en-US"/>
              </w:rPr>
              <w:t xml:space="preserve">The object of research is land resources in the Tomsk region. The subject of the study is </w:t>
            </w:r>
            <w:r>
              <w:rPr>
                <w:sz w:val="24"/>
                <w:szCs w:val="24"/>
                <w:lang w:val="en-US"/>
              </w:rPr>
              <w:t>the land administration system.</w:t>
            </w:r>
          </w:p>
        </w:tc>
      </w:tr>
      <w:tr w:rsidR="00435C8C" w:rsidTr="00EC2022">
        <w:tc>
          <w:tcPr>
            <w:tcW w:w="2376" w:type="dxa"/>
            <w:vMerge w:val="restart"/>
          </w:tcPr>
          <w:p w:rsidR="00435C8C" w:rsidRDefault="00435C8C" w:rsidP="00EC2022">
            <w:pPr>
              <w:rPr>
                <w:rFonts w:eastAsia="MyriadPro-Regular"/>
                <w:b/>
                <w:sz w:val="24"/>
                <w:szCs w:val="24"/>
                <w:lang w:val="en-US"/>
              </w:rPr>
            </w:pPr>
            <w:r w:rsidRPr="005D477B">
              <w:rPr>
                <w:rFonts w:eastAsia="MyriadPro-Regular"/>
                <w:b/>
                <w:sz w:val="24"/>
                <w:szCs w:val="24"/>
                <w:lang w:val="en-US"/>
              </w:rPr>
              <w:t>Contents</w:t>
            </w:r>
          </w:p>
        </w:tc>
        <w:tc>
          <w:tcPr>
            <w:tcW w:w="2694" w:type="dxa"/>
          </w:tcPr>
          <w:p w:rsidR="00435C8C" w:rsidRPr="0057309C" w:rsidRDefault="00435C8C"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435C8C" w:rsidRPr="0057309C" w:rsidRDefault="00F74354"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73</w:t>
            </w:r>
          </w:p>
        </w:tc>
        <w:tc>
          <w:tcPr>
            <w:tcW w:w="4076" w:type="dxa"/>
          </w:tcPr>
          <w:p w:rsidR="00435C8C" w:rsidRPr="0057309C" w:rsidRDefault="00435C8C"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435C8C" w:rsidTr="00EC2022">
        <w:tc>
          <w:tcPr>
            <w:tcW w:w="2376" w:type="dxa"/>
            <w:vMerge/>
          </w:tcPr>
          <w:p w:rsidR="00435C8C" w:rsidRPr="005D477B" w:rsidRDefault="00435C8C" w:rsidP="00EC2022">
            <w:pPr>
              <w:rPr>
                <w:rFonts w:eastAsia="MyriadPro-Regular"/>
                <w:b/>
                <w:sz w:val="24"/>
                <w:szCs w:val="24"/>
                <w:lang w:val="en-US"/>
              </w:rPr>
            </w:pPr>
          </w:p>
        </w:tc>
        <w:tc>
          <w:tcPr>
            <w:tcW w:w="2694" w:type="dxa"/>
          </w:tcPr>
          <w:p w:rsidR="00435C8C" w:rsidRDefault="00435C8C"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435C8C" w:rsidRPr="0057309C" w:rsidRDefault="00435C8C"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w:t>
            </w:r>
          </w:p>
        </w:tc>
        <w:tc>
          <w:tcPr>
            <w:tcW w:w="4076" w:type="dxa"/>
          </w:tcPr>
          <w:p w:rsidR="00435C8C" w:rsidRDefault="00435C8C"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435C8C" w:rsidTr="00EC2022">
        <w:tc>
          <w:tcPr>
            <w:tcW w:w="2376" w:type="dxa"/>
            <w:vMerge/>
          </w:tcPr>
          <w:p w:rsidR="00435C8C" w:rsidRPr="005D477B" w:rsidRDefault="00435C8C" w:rsidP="00EC2022">
            <w:pPr>
              <w:rPr>
                <w:rFonts w:eastAsia="MyriadPro-Regular"/>
                <w:b/>
                <w:sz w:val="24"/>
                <w:szCs w:val="24"/>
                <w:lang w:val="en-US"/>
              </w:rPr>
            </w:pPr>
          </w:p>
        </w:tc>
        <w:tc>
          <w:tcPr>
            <w:tcW w:w="2694" w:type="dxa"/>
          </w:tcPr>
          <w:p w:rsidR="00435C8C" w:rsidRDefault="00435C8C"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435C8C" w:rsidRPr="0057309C" w:rsidRDefault="004B2A9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63</w:t>
            </w:r>
          </w:p>
        </w:tc>
        <w:tc>
          <w:tcPr>
            <w:tcW w:w="4076" w:type="dxa"/>
          </w:tcPr>
          <w:p w:rsidR="00435C8C" w:rsidRPr="0098668D" w:rsidRDefault="00435C8C" w:rsidP="00EC2022">
            <w:pPr>
              <w:rPr>
                <w:rFonts w:eastAsia="MyriadPro-Regular"/>
                <w:sz w:val="24"/>
                <w:szCs w:val="24"/>
                <w:lang w:val="en-US"/>
              </w:rPr>
            </w:pPr>
            <w:r w:rsidRPr="00140A76">
              <w:rPr>
                <w:rFonts w:eastAsia="MyriadPro-Regular"/>
                <w:sz w:val="24"/>
                <w:szCs w:val="24"/>
                <w:lang w:val="en-US"/>
              </w:rPr>
              <w:t>pages</w:t>
            </w:r>
          </w:p>
        </w:tc>
      </w:tr>
      <w:tr w:rsidR="00435C8C" w:rsidRPr="00EB1935" w:rsidTr="00EC2022">
        <w:tc>
          <w:tcPr>
            <w:tcW w:w="2376" w:type="dxa"/>
            <w:vMerge/>
          </w:tcPr>
          <w:p w:rsidR="00435C8C" w:rsidRPr="005D477B" w:rsidRDefault="00435C8C" w:rsidP="00EC2022">
            <w:pPr>
              <w:rPr>
                <w:rFonts w:eastAsia="MyriadPro-Regular"/>
                <w:b/>
                <w:sz w:val="24"/>
                <w:szCs w:val="24"/>
                <w:lang w:val="en-US"/>
              </w:rPr>
            </w:pPr>
          </w:p>
        </w:tc>
        <w:tc>
          <w:tcPr>
            <w:tcW w:w="7478" w:type="dxa"/>
            <w:gridSpan w:val="3"/>
          </w:tcPr>
          <w:p w:rsidR="00435C8C" w:rsidRPr="00BB3B4D" w:rsidRDefault="00435C8C" w:rsidP="00EC2022">
            <w:pPr>
              <w:autoSpaceDE w:val="0"/>
              <w:autoSpaceDN w:val="0"/>
              <w:adjustRightInd w:val="0"/>
              <w:jc w:val="both"/>
              <w:rPr>
                <w:sz w:val="24"/>
                <w:szCs w:val="24"/>
                <w:lang w:val="en-US"/>
              </w:rPr>
            </w:pPr>
            <w:r w:rsidRPr="00BB3B4D">
              <w:rPr>
                <w:sz w:val="24"/>
                <w:szCs w:val="24"/>
                <w:lang w:val="en-US"/>
              </w:rPr>
              <w:t xml:space="preserve">Chapter 1. </w:t>
            </w:r>
            <w:r w:rsidR="004B2A92" w:rsidRPr="00512833">
              <w:rPr>
                <w:sz w:val="24"/>
                <w:szCs w:val="24"/>
                <w:lang w:val="en"/>
              </w:rPr>
              <w:t xml:space="preserve">Theoretical </w:t>
            </w:r>
            <w:r w:rsidR="004B2A92">
              <w:rPr>
                <w:sz w:val="24"/>
                <w:szCs w:val="24"/>
                <w:lang w:val="en"/>
              </w:rPr>
              <w:t>Basis o</w:t>
            </w:r>
            <w:r w:rsidR="004B2A92" w:rsidRPr="00512833">
              <w:rPr>
                <w:sz w:val="24"/>
                <w:szCs w:val="24"/>
                <w:lang w:val="en"/>
              </w:rPr>
              <w:t>f Land Management</w:t>
            </w:r>
          </w:p>
        </w:tc>
      </w:tr>
      <w:tr w:rsidR="00435C8C" w:rsidRPr="00EB1935" w:rsidTr="00EC2022">
        <w:tc>
          <w:tcPr>
            <w:tcW w:w="2376" w:type="dxa"/>
            <w:vMerge/>
          </w:tcPr>
          <w:p w:rsidR="00435C8C" w:rsidRPr="005D477B" w:rsidRDefault="00435C8C" w:rsidP="00EC2022">
            <w:pPr>
              <w:rPr>
                <w:rFonts w:eastAsia="MyriadPro-Regular"/>
                <w:b/>
                <w:sz w:val="24"/>
                <w:szCs w:val="24"/>
                <w:lang w:val="en-US"/>
              </w:rPr>
            </w:pPr>
          </w:p>
        </w:tc>
        <w:tc>
          <w:tcPr>
            <w:tcW w:w="7478" w:type="dxa"/>
            <w:gridSpan w:val="3"/>
          </w:tcPr>
          <w:p w:rsidR="00435C8C" w:rsidRPr="00BB3B4D" w:rsidRDefault="00435C8C" w:rsidP="004B2A92">
            <w:pPr>
              <w:autoSpaceDE w:val="0"/>
              <w:autoSpaceDN w:val="0"/>
              <w:adjustRightInd w:val="0"/>
              <w:jc w:val="both"/>
              <w:rPr>
                <w:sz w:val="24"/>
                <w:szCs w:val="24"/>
                <w:lang w:val="en-US"/>
              </w:rPr>
            </w:pPr>
            <w:r w:rsidRPr="00BB3B4D">
              <w:rPr>
                <w:sz w:val="24"/>
                <w:szCs w:val="24"/>
                <w:lang w:val="en-US"/>
              </w:rPr>
              <w:t xml:space="preserve">Chapter 2. </w:t>
            </w:r>
            <w:r w:rsidR="004B2A92" w:rsidRPr="004B2A92">
              <w:rPr>
                <w:sz w:val="24"/>
                <w:szCs w:val="24"/>
                <w:lang w:val="en-US"/>
              </w:rPr>
              <w:t>The Analysis of the Land Administration System</w:t>
            </w:r>
          </w:p>
        </w:tc>
      </w:tr>
      <w:tr w:rsidR="00435C8C" w:rsidTr="00EC2022">
        <w:tc>
          <w:tcPr>
            <w:tcW w:w="2376" w:type="dxa"/>
            <w:vMerge/>
          </w:tcPr>
          <w:p w:rsidR="00435C8C" w:rsidRPr="005D477B" w:rsidRDefault="00435C8C" w:rsidP="00EC2022">
            <w:pPr>
              <w:rPr>
                <w:rFonts w:eastAsia="MyriadPro-Regular"/>
                <w:b/>
                <w:sz w:val="24"/>
                <w:szCs w:val="24"/>
                <w:lang w:val="en-US"/>
              </w:rPr>
            </w:pPr>
          </w:p>
        </w:tc>
        <w:tc>
          <w:tcPr>
            <w:tcW w:w="2694" w:type="dxa"/>
          </w:tcPr>
          <w:p w:rsidR="00435C8C" w:rsidRDefault="00435C8C"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435C8C" w:rsidRPr="0057309C" w:rsidRDefault="004B2A9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435C8C" w:rsidRPr="0098668D" w:rsidRDefault="00435C8C" w:rsidP="00EC2022">
            <w:pPr>
              <w:rPr>
                <w:rFonts w:eastAsia="MyriadPro-Regular"/>
                <w:sz w:val="24"/>
                <w:szCs w:val="24"/>
                <w:lang w:val="en-US"/>
              </w:rPr>
            </w:pPr>
            <w:r w:rsidRPr="00140A76">
              <w:rPr>
                <w:rFonts w:eastAsia="MyriadPro-Regular"/>
                <w:sz w:val="24"/>
                <w:szCs w:val="24"/>
                <w:lang w:val="en-US"/>
              </w:rPr>
              <w:t>pages</w:t>
            </w:r>
          </w:p>
        </w:tc>
      </w:tr>
      <w:tr w:rsidR="00435C8C" w:rsidTr="00EC2022">
        <w:tc>
          <w:tcPr>
            <w:tcW w:w="2376" w:type="dxa"/>
            <w:vMerge/>
          </w:tcPr>
          <w:p w:rsidR="00435C8C" w:rsidRPr="005D477B" w:rsidRDefault="00435C8C" w:rsidP="00EC2022">
            <w:pPr>
              <w:rPr>
                <w:rFonts w:eastAsia="MyriadPro-Regular"/>
                <w:b/>
                <w:sz w:val="24"/>
                <w:szCs w:val="24"/>
                <w:lang w:val="en-US"/>
              </w:rPr>
            </w:pPr>
          </w:p>
        </w:tc>
        <w:tc>
          <w:tcPr>
            <w:tcW w:w="2694" w:type="dxa"/>
          </w:tcPr>
          <w:p w:rsidR="00435C8C" w:rsidRDefault="00435C8C"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435C8C" w:rsidRPr="0057309C" w:rsidRDefault="004B2A9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435C8C" w:rsidRPr="0098668D" w:rsidRDefault="00435C8C" w:rsidP="00EC2022">
            <w:pPr>
              <w:rPr>
                <w:rFonts w:eastAsia="MyriadPro-Regular"/>
                <w:sz w:val="24"/>
                <w:szCs w:val="24"/>
                <w:lang w:val="en-US"/>
              </w:rPr>
            </w:pPr>
            <w:r w:rsidRPr="00140A76">
              <w:rPr>
                <w:rFonts w:eastAsia="MyriadPro-Regular"/>
                <w:sz w:val="24"/>
                <w:szCs w:val="24"/>
                <w:lang w:val="en-US"/>
              </w:rPr>
              <w:t>pages</w:t>
            </w:r>
          </w:p>
        </w:tc>
      </w:tr>
      <w:tr w:rsidR="00435C8C" w:rsidTr="00EC2022">
        <w:tc>
          <w:tcPr>
            <w:tcW w:w="2376" w:type="dxa"/>
            <w:vMerge/>
          </w:tcPr>
          <w:p w:rsidR="00435C8C" w:rsidRPr="005D477B" w:rsidRDefault="00435C8C" w:rsidP="00EC2022">
            <w:pPr>
              <w:rPr>
                <w:rFonts w:eastAsia="MyriadPro-Regular"/>
                <w:b/>
                <w:sz w:val="24"/>
                <w:szCs w:val="24"/>
                <w:lang w:val="en-US"/>
              </w:rPr>
            </w:pPr>
          </w:p>
        </w:tc>
        <w:tc>
          <w:tcPr>
            <w:tcW w:w="2694" w:type="dxa"/>
          </w:tcPr>
          <w:p w:rsidR="00435C8C" w:rsidRDefault="00435C8C"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435C8C" w:rsidRPr="0057309C" w:rsidRDefault="00435C8C"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w:t>
            </w:r>
          </w:p>
        </w:tc>
        <w:tc>
          <w:tcPr>
            <w:tcW w:w="4076" w:type="dxa"/>
          </w:tcPr>
          <w:p w:rsidR="00435C8C" w:rsidRPr="0098668D" w:rsidRDefault="00435C8C" w:rsidP="00EC2022">
            <w:pPr>
              <w:rPr>
                <w:rFonts w:eastAsia="MyriadPro-Regular"/>
                <w:sz w:val="24"/>
                <w:szCs w:val="24"/>
                <w:lang w:val="en-US"/>
              </w:rPr>
            </w:pPr>
            <w:r w:rsidRPr="00140A76">
              <w:rPr>
                <w:rFonts w:eastAsia="MyriadPro-Regular"/>
                <w:sz w:val="24"/>
                <w:szCs w:val="24"/>
                <w:lang w:val="en-US"/>
              </w:rPr>
              <w:t>pages</w:t>
            </w:r>
          </w:p>
        </w:tc>
      </w:tr>
    </w:tbl>
    <w:p w:rsidR="004B2A92" w:rsidRDefault="004B2A92" w:rsidP="004E265E">
      <w:pPr>
        <w:spacing w:line="360" w:lineRule="auto"/>
        <w:ind w:firstLine="567"/>
        <w:jc w:val="center"/>
        <w:rPr>
          <w:rFonts w:ascii="Times New Roman" w:hAnsi="Times New Roman" w:cs="Times New Roman"/>
          <w:sz w:val="24"/>
          <w:szCs w:val="24"/>
          <w:lang w:val="en-US"/>
        </w:rPr>
      </w:pPr>
    </w:p>
    <w:p w:rsidR="004B2A92" w:rsidRDefault="004B2A9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B2A92" w:rsidRPr="005D477B" w:rsidRDefault="004B2A92" w:rsidP="004B2A92">
      <w:pPr>
        <w:spacing w:line="360" w:lineRule="auto"/>
        <w:ind w:firstLine="567"/>
        <w:jc w:val="center"/>
        <w:rPr>
          <w:rFonts w:ascii="Times New Roman" w:hAnsi="Times New Roman" w:cs="Times New Roman"/>
          <w:b/>
          <w:sz w:val="28"/>
          <w:szCs w:val="28"/>
          <w:lang w:val="en-US"/>
        </w:rPr>
      </w:pPr>
      <w:r w:rsidRPr="005D477B">
        <w:rPr>
          <w:rFonts w:ascii="Times New Roman" w:hAnsi="Times New Roman" w:cs="Times New Roman"/>
          <w:b/>
          <w:sz w:val="28"/>
          <w:szCs w:val="28"/>
          <w:lang w:val="en-US"/>
        </w:rPr>
        <w:lastRenderedPageBreak/>
        <w:t>MBA-THESIS ABSTRACT</w:t>
      </w:r>
    </w:p>
    <w:tbl>
      <w:tblPr>
        <w:tblStyle w:val="a7"/>
        <w:tblW w:w="0" w:type="auto"/>
        <w:tblLook w:val="04A0" w:firstRow="1" w:lastRow="0" w:firstColumn="1" w:lastColumn="0" w:noHBand="0" w:noVBand="1"/>
      </w:tblPr>
      <w:tblGrid>
        <w:gridCol w:w="2376"/>
        <w:gridCol w:w="2694"/>
        <w:gridCol w:w="708"/>
        <w:gridCol w:w="4076"/>
      </w:tblGrid>
      <w:tr w:rsidR="004B2A92" w:rsidTr="00EC2022">
        <w:tc>
          <w:tcPr>
            <w:tcW w:w="2376" w:type="dxa"/>
          </w:tcPr>
          <w:p w:rsidR="004B2A92" w:rsidRPr="005D477B" w:rsidRDefault="004B2A92" w:rsidP="00EC2022">
            <w:pPr>
              <w:rPr>
                <w:b/>
                <w:sz w:val="24"/>
                <w:szCs w:val="24"/>
                <w:lang w:val="en-US"/>
              </w:rPr>
            </w:pPr>
            <w:r>
              <w:rPr>
                <w:b/>
                <w:sz w:val="24"/>
                <w:szCs w:val="24"/>
                <w:lang w:val="en-US"/>
              </w:rPr>
              <w:t>Author</w:t>
            </w:r>
          </w:p>
        </w:tc>
        <w:tc>
          <w:tcPr>
            <w:tcW w:w="7478" w:type="dxa"/>
            <w:gridSpan w:val="3"/>
          </w:tcPr>
          <w:p w:rsidR="004B2A92" w:rsidRDefault="00C847C6" w:rsidP="00EC2022">
            <w:pPr>
              <w:jc w:val="both"/>
              <w:rPr>
                <w:sz w:val="24"/>
                <w:szCs w:val="24"/>
                <w:lang w:val="en-US"/>
              </w:rPr>
            </w:pPr>
            <w:proofErr w:type="spellStart"/>
            <w:r w:rsidRPr="00C847C6">
              <w:rPr>
                <w:sz w:val="24"/>
                <w:szCs w:val="24"/>
                <w:lang w:val="en-US"/>
              </w:rPr>
              <w:t>Vsevolod</w:t>
            </w:r>
            <w:proofErr w:type="spellEnd"/>
            <w:r w:rsidRPr="00C847C6">
              <w:rPr>
                <w:sz w:val="24"/>
                <w:szCs w:val="24"/>
                <w:lang w:val="en-US"/>
              </w:rPr>
              <w:t xml:space="preserve"> </w:t>
            </w:r>
            <w:proofErr w:type="spellStart"/>
            <w:r w:rsidRPr="00C847C6">
              <w:rPr>
                <w:sz w:val="24"/>
                <w:szCs w:val="24"/>
                <w:lang w:val="en-US"/>
              </w:rPr>
              <w:t>Sinitsyn</w:t>
            </w:r>
            <w:proofErr w:type="spellEnd"/>
            <w:r w:rsidRPr="00C847C6">
              <w:rPr>
                <w:sz w:val="24"/>
                <w:szCs w:val="24"/>
                <w:lang w:val="en-US"/>
              </w:rPr>
              <w:t xml:space="preserve">  </w:t>
            </w:r>
          </w:p>
        </w:tc>
      </w:tr>
      <w:tr w:rsidR="004B2A92" w:rsidRPr="00EB1935" w:rsidTr="00EC2022">
        <w:tc>
          <w:tcPr>
            <w:tcW w:w="2376" w:type="dxa"/>
          </w:tcPr>
          <w:p w:rsidR="004B2A92" w:rsidRPr="005D477B" w:rsidRDefault="004B2A92" w:rsidP="00EC2022">
            <w:pPr>
              <w:rPr>
                <w:b/>
                <w:sz w:val="24"/>
                <w:szCs w:val="24"/>
                <w:lang w:val="en-US"/>
              </w:rPr>
            </w:pPr>
            <w:r>
              <w:rPr>
                <w:b/>
                <w:sz w:val="24"/>
                <w:szCs w:val="24"/>
                <w:lang w:val="en-US"/>
              </w:rPr>
              <w:t>Topic</w:t>
            </w:r>
          </w:p>
        </w:tc>
        <w:tc>
          <w:tcPr>
            <w:tcW w:w="7478" w:type="dxa"/>
            <w:gridSpan w:val="3"/>
          </w:tcPr>
          <w:p w:rsidR="004B2A92" w:rsidRDefault="00C847C6" w:rsidP="00C847C6">
            <w:pPr>
              <w:jc w:val="both"/>
              <w:rPr>
                <w:sz w:val="24"/>
                <w:szCs w:val="24"/>
                <w:lang w:val="en-US"/>
              </w:rPr>
            </w:pPr>
            <w:r w:rsidRPr="00C847C6">
              <w:rPr>
                <w:sz w:val="24"/>
                <w:szCs w:val="24"/>
                <w:lang w:val="en"/>
              </w:rPr>
              <w:t xml:space="preserve">Meat Cattle: Creation </w:t>
            </w:r>
            <w:r>
              <w:rPr>
                <w:sz w:val="24"/>
                <w:szCs w:val="24"/>
                <w:lang w:val="en"/>
              </w:rPr>
              <w:t>a</w:t>
            </w:r>
            <w:r w:rsidRPr="00C847C6">
              <w:rPr>
                <w:sz w:val="24"/>
                <w:szCs w:val="24"/>
                <w:lang w:val="en"/>
              </w:rPr>
              <w:t xml:space="preserve">nd Development </w:t>
            </w:r>
            <w:r>
              <w:rPr>
                <w:sz w:val="24"/>
                <w:szCs w:val="24"/>
                <w:lang w:val="en"/>
              </w:rPr>
              <w:t>o</w:t>
            </w:r>
            <w:r w:rsidRPr="00C847C6">
              <w:rPr>
                <w:sz w:val="24"/>
                <w:szCs w:val="24"/>
                <w:lang w:val="en"/>
              </w:rPr>
              <w:t>f Animal Farms</w:t>
            </w:r>
          </w:p>
        </w:tc>
      </w:tr>
      <w:tr w:rsidR="004B2A92" w:rsidRPr="00EB1935" w:rsidTr="00EC2022">
        <w:tc>
          <w:tcPr>
            <w:tcW w:w="2376" w:type="dxa"/>
          </w:tcPr>
          <w:p w:rsidR="004B2A92" w:rsidRPr="00EF0EAE" w:rsidRDefault="00DA5940" w:rsidP="00EC2022">
            <w:pPr>
              <w:rPr>
                <w:sz w:val="24"/>
                <w:szCs w:val="24"/>
                <w:lang w:val="en-US"/>
              </w:rPr>
            </w:pPr>
            <w:r>
              <w:rPr>
                <w:rFonts w:eastAsia="MyriadPro-Regular"/>
                <w:b/>
                <w:sz w:val="24"/>
                <w:szCs w:val="24"/>
                <w:lang w:val="en-US"/>
              </w:rPr>
              <w:t>Purpose of the work and objectives</w:t>
            </w:r>
          </w:p>
        </w:tc>
        <w:tc>
          <w:tcPr>
            <w:tcW w:w="7478" w:type="dxa"/>
            <w:gridSpan w:val="3"/>
          </w:tcPr>
          <w:p w:rsidR="00C847C6" w:rsidRPr="00C847C6" w:rsidRDefault="00C847C6" w:rsidP="00C847C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C847C6">
              <w:rPr>
                <w:rFonts w:ascii="Times New Roman" w:hAnsi="Times New Roman"/>
                <w:sz w:val="24"/>
                <w:szCs w:val="24"/>
                <w:lang w:val="en-US"/>
              </w:rPr>
              <w:t>The paper is aimed at developing a business project on launching a meat farm in the climate conditions of the Far North, which can be implemented in a farm.</w:t>
            </w:r>
          </w:p>
          <w:p w:rsidR="00C847C6" w:rsidRPr="00C847C6" w:rsidRDefault="00C847C6" w:rsidP="00C847C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C847C6">
              <w:rPr>
                <w:rFonts w:ascii="Times New Roman" w:hAnsi="Times New Roman"/>
                <w:sz w:val="24"/>
                <w:szCs w:val="24"/>
                <w:lang w:val="en-US"/>
              </w:rPr>
              <w:t>The objectives of the paper are:</w:t>
            </w:r>
          </w:p>
          <w:p w:rsidR="00C847C6" w:rsidRPr="00C847C6" w:rsidRDefault="00C847C6" w:rsidP="00C847C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xml:space="preserve">- </w:t>
            </w:r>
            <w:r w:rsidRPr="00C847C6">
              <w:rPr>
                <w:rFonts w:ascii="Times New Roman" w:hAnsi="Times New Roman"/>
                <w:sz w:val="24"/>
                <w:szCs w:val="24"/>
                <w:lang w:val="en-US"/>
              </w:rPr>
              <w:t xml:space="preserve">to </w:t>
            </w:r>
            <w:proofErr w:type="spellStart"/>
            <w:r w:rsidRPr="00C847C6">
              <w:rPr>
                <w:rFonts w:ascii="Times New Roman" w:hAnsi="Times New Roman"/>
                <w:sz w:val="24"/>
                <w:szCs w:val="24"/>
                <w:lang w:val="en-US"/>
              </w:rPr>
              <w:t>analyse</w:t>
            </w:r>
            <w:proofErr w:type="spellEnd"/>
            <w:r w:rsidRPr="00C847C6">
              <w:rPr>
                <w:rFonts w:ascii="Times New Roman" w:hAnsi="Times New Roman"/>
                <w:sz w:val="24"/>
                <w:szCs w:val="24"/>
                <w:lang w:val="en-US"/>
              </w:rPr>
              <w:t xml:space="preserve"> the contemporary state and development perspectives of domestic cattle breeding;</w:t>
            </w:r>
          </w:p>
          <w:p w:rsidR="00C847C6" w:rsidRPr="00C847C6" w:rsidRDefault="00C847C6" w:rsidP="00C847C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to</w:t>
            </w:r>
            <w:r w:rsidRPr="00C847C6">
              <w:rPr>
                <w:rFonts w:ascii="Times New Roman" w:hAnsi="Times New Roman"/>
                <w:sz w:val="24"/>
                <w:szCs w:val="24"/>
                <w:lang w:val="en-US"/>
              </w:rPr>
              <w:t xml:space="preserve"> </w:t>
            </w:r>
            <w:proofErr w:type="spellStart"/>
            <w:r w:rsidRPr="00C847C6">
              <w:rPr>
                <w:rFonts w:ascii="Times New Roman" w:hAnsi="Times New Roman"/>
                <w:sz w:val="24"/>
                <w:szCs w:val="24"/>
                <w:lang w:val="en-US"/>
              </w:rPr>
              <w:t>analyse</w:t>
            </w:r>
            <w:proofErr w:type="spellEnd"/>
            <w:r w:rsidRPr="00C847C6">
              <w:rPr>
                <w:rFonts w:ascii="Times New Roman" w:hAnsi="Times New Roman"/>
                <w:sz w:val="24"/>
                <w:szCs w:val="24"/>
                <w:lang w:val="en-US"/>
              </w:rPr>
              <w:t xml:space="preserve"> the regional experience of starting cattle breeding farms;</w:t>
            </w:r>
          </w:p>
          <w:p w:rsidR="00C847C6" w:rsidRPr="00C847C6" w:rsidRDefault="00C847C6" w:rsidP="00C847C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xml:space="preserve">- </w:t>
            </w:r>
            <w:r w:rsidRPr="00C847C6">
              <w:rPr>
                <w:rFonts w:ascii="Times New Roman" w:hAnsi="Times New Roman"/>
                <w:sz w:val="24"/>
                <w:szCs w:val="24"/>
                <w:lang w:val="en-US"/>
              </w:rPr>
              <w:t xml:space="preserve">to develop an investment project intended to launch a meat farm in </w:t>
            </w:r>
            <w:proofErr w:type="spellStart"/>
            <w:r w:rsidRPr="00C847C6">
              <w:rPr>
                <w:rFonts w:ascii="Times New Roman" w:hAnsi="Times New Roman"/>
                <w:sz w:val="24"/>
                <w:szCs w:val="24"/>
                <w:lang w:val="en-US"/>
              </w:rPr>
              <w:t>Kolpashevsky</w:t>
            </w:r>
            <w:proofErr w:type="spellEnd"/>
            <w:r w:rsidRPr="00C847C6">
              <w:rPr>
                <w:rFonts w:ascii="Times New Roman" w:hAnsi="Times New Roman"/>
                <w:sz w:val="24"/>
                <w:szCs w:val="24"/>
                <w:lang w:val="en-US"/>
              </w:rPr>
              <w:t xml:space="preserve"> district of Tomsk region equated to the regions in the Far North;</w:t>
            </w:r>
          </w:p>
          <w:p w:rsidR="004B2A92" w:rsidRPr="0098668D" w:rsidRDefault="00C847C6" w:rsidP="00C847C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w:t>
            </w:r>
            <w:r w:rsidRPr="00C847C6">
              <w:rPr>
                <w:rFonts w:ascii="Times New Roman" w:hAnsi="Times New Roman"/>
                <w:sz w:val="24"/>
                <w:szCs w:val="24"/>
                <w:lang w:val="en-US"/>
              </w:rPr>
              <w:t xml:space="preserve"> </w:t>
            </w:r>
            <w:proofErr w:type="gramStart"/>
            <w:r w:rsidRPr="00C847C6">
              <w:rPr>
                <w:rFonts w:ascii="Times New Roman" w:hAnsi="Times New Roman"/>
                <w:sz w:val="24"/>
                <w:szCs w:val="24"/>
                <w:lang w:val="en-US"/>
              </w:rPr>
              <w:t>to</w:t>
            </w:r>
            <w:proofErr w:type="gramEnd"/>
            <w:r w:rsidRPr="00C847C6">
              <w:rPr>
                <w:rFonts w:ascii="Times New Roman" w:hAnsi="Times New Roman"/>
                <w:sz w:val="24"/>
                <w:szCs w:val="24"/>
                <w:lang w:val="en-US"/>
              </w:rPr>
              <w:t xml:space="preserve"> develop recommendations how to implement the project.</w:t>
            </w:r>
          </w:p>
        </w:tc>
      </w:tr>
      <w:tr w:rsidR="004B2A92" w:rsidRPr="00EB1935" w:rsidTr="00EC2022">
        <w:tc>
          <w:tcPr>
            <w:tcW w:w="2376" w:type="dxa"/>
          </w:tcPr>
          <w:p w:rsidR="004B2A92" w:rsidRPr="00EF0EAE" w:rsidRDefault="00C847C6" w:rsidP="00EC2022">
            <w:pPr>
              <w:rPr>
                <w:rFonts w:eastAsia="MyriadPro-Regular"/>
                <w:b/>
                <w:sz w:val="24"/>
                <w:szCs w:val="24"/>
                <w:lang w:val="en-US"/>
              </w:rPr>
            </w:pPr>
            <w:r w:rsidRPr="00EF0EAE">
              <w:rPr>
                <w:rFonts w:eastAsia="MyriadPro-Regular"/>
                <w:b/>
                <w:sz w:val="24"/>
                <w:szCs w:val="24"/>
                <w:lang w:val="en-US"/>
              </w:rPr>
              <w:t>Research methods</w:t>
            </w:r>
          </w:p>
        </w:tc>
        <w:tc>
          <w:tcPr>
            <w:tcW w:w="7478" w:type="dxa"/>
            <w:gridSpan w:val="3"/>
          </w:tcPr>
          <w:p w:rsidR="004B2A92" w:rsidRPr="00F451C3" w:rsidRDefault="00C847C6" w:rsidP="00EC2022">
            <w:pPr>
              <w:pStyle w:val="21"/>
              <w:spacing w:line="240" w:lineRule="auto"/>
              <w:ind w:firstLine="0"/>
              <w:rPr>
                <w:rFonts w:eastAsia="MyriadPro-Regular"/>
                <w:lang w:val="en-US" w:eastAsia="ru-RU"/>
              </w:rPr>
            </w:pPr>
            <w:r w:rsidRPr="00F451C3">
              <w:rPr>
                <w:rFonts w:eastAsiaTheme="minorEastAsia"/>
                <w:shd w:val="clear" w:color="auto" w:fill="auto"/>
                <w:lang w:val="en-US" w:eastAsia="ru-RU"/>
              </w:rPr>
              <w:t>The following research methods are employed: a descriptive method, the methods of structural, factorial and comparative analysis.</w:t>
            </w:r>
          </w:p>
        </w:tc>
      </w:tr>
      <w:tr w:rsidR="004B2A92" w:rsidTr="00EC2022">
        <w:tc>
          <w:tcPr>
            <w:tcW w:w="2376" w:type="dxa"/>
            <w:vMerge w:val="restart"/>
          </w:tcPr>
          <w:p w:rsidR="004B2A92" w:rsidRDefault="004B2A92" w:rsidP="00EC2022">
            <w:pPr>
              <w:rPr>
                <w:rFonts w:eastAsia="MyriadPro-Regular"/>
                <w:b/>
                <w:sz w:val="24"/>
                <w:szCs w:val="24"/>
                <w:lang w:val="en-US"/>
              </w:rPr>
            </w:pPr>
            <w:r w:rsidRPr="005D477B">
              <w:rPr>
                <w:rFonts w:eastAsia="MyriadPro-Regular"/>
                <w:b/>
                <w:sz w:val="24"/>
                <w:szCs w:val="24"/>
                <w:lang w:val="en-US"/>
              </w:rPr>
              <w:t>Contents</w:t>
            </w:r>
          </w:p>
        </w:tc>
        <w:tc>
          <w:tcPr>
            <w:tcW w:w="2694" w:type="dxa"/>
          </w:tcPr>
          <w:p w:rsidR="004B2A92" w:rsidRPr="0057309C" w:rsidRDefault="004B2A9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4B2A92" w:rsidRPr="0057309C"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4</w:t>
            </w:r>
            <w:r w:rsidR="004B2A92">
              <w:rPr>
                <w:rFonts w:ascii="Times New Roman" w:eastAsia="MyriadPro-Regular" w:hAnsi="Times New Roman"/>
                <w:sz w:val="24"/>
                <w:szCs w:val="24"/>
                <w:lang w:val="en-US" w:eastAsia="ru-RU"/>
              </w:rPr>
              <w:t>7</w:t>
            </w:r>
          </w:p>
        </w:tc>
        <w:tc>
          <w:tcPr>
            <w:tcW w:w="4076" w:type="dxa"/>
          </w:tcPr>
          <w:p w:rsidR="004B2A92" w:rsidRPr="0057309C" w:rsidRDefault="004B2A9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4B2A92" w:rsidTr="00EC2022">
        <w:tc>
          <w:tcPr>
            <w:tcW w:w="2376" w:type="dxa"/>
            <w:vMerge/>
          </w:tcPr>
          <w:p w:rsidR="004B2A92" w:rsidRPr="005D477B" w:rsidRDefault="004B2A92" w:rsidP="00EC2022">
            <w:pPr>
              <w:rPr>
                <w:rFonts w:eastAsia="MyriadPro-Regular"/>
                <w:b/>
                <w:sz w:val="24"/>
                <w:szCs w:val="24"/>
                <w:lang w:val="en-US"/>
              </w:rPr>
            </w:pPr>
          </w:p>
        </w:tc>
        <w:tc>
          <w:tcPr>
            <w:tcW w:w="2694" w:type="dxa"/>
          </w:tcPr>
          <w:p w:rsidR="004B2A92" w:rsidRDefault="004B2A9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4B2A92" w:rsidRPr="0057309C"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1</w:t>
            </w:r>
          </w:p>
        </w:tc>
        <w:tc>
          <w:tcPr>
            <w:tcW w:w="4076" w:type="dxa"/>
          </w:tcPr>
          <w:p w:rsidR="004B2A92" w:rsidRDefault="004B2A9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4B2A92" w:rsidTr="00EC2022">
        <w:tc>
          <w:tcPr>
            <w:tcW w:w="2376" w:type="dxa"/>
            <w:vMerge/>
          </w:tcPr>
          <w:p w:rsidR="004B2A92" w:rsidRPr="005D477B" w:rsidRDefault="004B2A92" w:rsidP="00EC2022">
            <w:pPr>
              <w:rPr>
                <w:rFonts w:eastAsia="MyriadPro-Regular"/>
                <w:b/>
                <w:sz w:val="24"/>
                <w:szCs w:val="24"/>
                <w:lang w:val="en-US"/>
              </w:rPr>
            </w:pPr>
          </w:p>
        </w:tc>
        <w:tc>
          <w:tcPr>
            <w:tcW w:w="2694" w:type="dxa"/>
          </w:tcPr>
          <w:p w:rsidR="004B2A92" w:rsidRDefault="004B2A9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4B2A92" w:rsidRPr="0057309C"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40</w:t>
            </w:r>
          </w:p>
        </w:tc>
        <w:tc>
          <w:tcPr>
            <w:tcW w:w="4076" w:type="dxa"/>
          </w:tcPr>
          <w:p w:rsidR="004B2A92" w:rsidRPr="0098668D" w:rsidRDefault="004B2A92" w:rsidP="00EC2022">
            <w:pPr>
              <w:rPr>
                <w:rFonts w:eastAsia="MyriadPro-Regular"/>
                <w:sz w:val="24"/>
                <w:szCs w:val="24"/>
                <w:lang w:val="en-US"/>
              </w:rPr>
            </w:pPr>
            <w:r w:rsidRPr="00140A76">
              <w:rPr>
                <w:rFonts w:eastAsia="MyriadPro-Regular"/>
                <w:sz w:val="24"/>
                <w:szCs w:val="24"/>
                <w:lang w:val="en-US"/>
              </w:rPr>
              <w:t>pages</w:t>
            </w:r>
          </w:p>
        </w:tc>
      </w:tr>
      <w:tr w:rsidR="004B2A92" w:rsidRPr="00EB1935" w:rsidTr="00EC2022">
        <w:tc>
          <w:tcPr>
            <w:tcW w:w="2376" w:type="dxa"/>
            <w:vMerge/>
          </w:tcPr>
          <w:p w:rsidR="004B2A92" w:rsidRPr="005D477B" w:rsidRDefault="004B2A92" w:rsidP="00EC2022">
            <w:pPr>
              <w:rPr>
                <w:rFonts w:eastAsia="MyriadPro-Regular"/>
                <w:b/>
                <w:sz w:val="24"/>
                <w:szCs w:val="24"/>
                <w:lang w:val="en-US"/>
              </w:rPr>
            </w:pPr>
          </w:p>
        </w:tc>
        <w:tc>
          <w:tcPr>
            <w:tcW w:w="7478" w:type="dxa"/>
            <w:gridSpan w:val="3"/>
          </w:tcPr>
          <w:p w:rsidR="004B2A92" w:rsidRPr="005D16F5" w:rsidRDefault="004B2A92" w:rsidP="00C847C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1. </w:t>
            </w:r>
            <w:r w:rsidR="00C847C6">
              <w:rPr>
                <w:rFonts w:ascii="Times New Roman" w:eastAsia="MyriadPro-Regular" w:hAnsi="Times New Roman"/>
                <w:sz w:val="24"/>
                <w:szCs w:val="24"/>
                <w:lang w:val="en-US" w:eastAsia="ru-RU"/>
              </w:rPr>
              <w:t>Meat C</w:t>
            </w:r>
            <w:r w:rsidR="00C847C6" w:rsidRPr="00C847C6">
              <w:rPr>
                <w:rFonts w:ascii="Times New Roman" w:eastAsia="MyriadPro-Regular" w:hAnsi="Times New Roman"/>
                <w:sz w:val="24"/>
                <w:szCs w:val="24"/>
                <w:lang w:val="en-US" w:eastAsia="ru-RU"/>
              </w:rPr>
              <w:t xml:space="preserve">attle </w:t>
            </w:r>
            <w:r w:rsidR="00C847C6">
              <w:rPr>
                <w:rFonts w:ascii="Times New Roman" w:eastAsia="MyriadPro-Regular" w:hAnsi="Times New Roman"/>
                <w:sz w:val="24"/>
                <w:szCs w:val="24"/>
                <w:lang w:val="en-US" w:eastAsia="ru-RU"/>
              </w:rPr>
              <w:t>Breeding: Features of D</w:t>
            </w:r>
            <w:r w:rsidR="00C847C6" w:rsidRPr="00C847C6">
              <w:rPr>
                <w:rFonts w:ascii="Times New Roman" w:eastAsia="MyriadPro-Regular" w:hAnsi="Times New Roman"/>
                <w:sz w:val="24"/>
                <w:szCs w:val="24"/>
                <w:lang w:val="en-US" w:eastAsia="ru-RU"/>
              </w:rPr>
              <w:t>evelopment in Russia</w:t>
            </w:r>
          </w:p>
        </w:tc>
      </w:tr>
      <w:tr w:rsidR="004B2A92" w:rsidRPr="00EB1935" w:rsidTr="00EC2022">
        <w:tc>
          <w:tcPr>
            <w:tcW w:w="2376" w:type="dxa"/>
            <w:vMerge/>
          </w:tcPr>
          <w:p w:rsidR="004B2A92" w:rsidRPr="005D477B" w:rsidRDefault="004B2A92" w:rsidP="00EC2022">
            <w:pPr>
              <w:rPr>
                <w:rFonts w:eastAsia="MyriadPro-Regular"/>
                <w:b/>
                <w:sz w:val="24"/>
                <w:szCs w:val="24"/>
                <w:lang w:val="en-US"/>
              </w:rPr>
            </w:pPr>
          </w:p>
        </w:tc>
        <w:tc>
          <w:tcPr>
            <w:tcW w:w="7478" w:type="dxa"/>
            <w:gridSpan w:val="3"/>
          </w:tcPr>
          <w:p w:rsidR="004B2A92" w:rsidRPr="00140A76" w:rsidRDefault="004B2A92" w:rsidP="00C847C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Chapter 2.</w:t>
            </w:r>
            <w:r w:rsidR="00C847C6">
              <w:rPr>
                <w:rFonts w:ascii="Times New Roman" w:eastAsia="MyriadPro-Regular" w:hAnsi="Times New Roman"/>
                <w:sz w:val="24"/>
                <w:szCs w:val="24"/>
                <w:lang w:val="en-US" w:eastAsia="ru-RU"/>
              </w:rPr>
              <w:t xml:space="preserve"> </w:t>
            </w:r>
            <w:r w:rsidR="00C847C6" w:rsidRPr="00C847C6">
              <w:rPr>
                <w:rFonts w:ascii="Times New Roman" w:eastAsia="MyriadPro-Regular" w:hAnsi="Times New Roman"/>
                <w:sz w:val="24"/>
                <w:szCs w:val="24"/>
                <w:lang w:val="en-US" w:eastAsia="ru-RU"/>
              </w:rPr>
              <w:t xml:space="preserve">Investment </w:t>
            </w:r>
            <w:r w:rsidR="00C847C6">
              <w:rPr>
                <w:rFonts w:ascii="Times New Roman" w:eastAsia="MyriadPro-Regular" w:hAnsi="Times New Roman"/>
                <w:sz w:val="24"/>
                <w:szCs w:val="24"/>
                <w:lang w:val="en-US" w:eastAsia="ru-RU"/>
              </w:rPr>
              <w:t>Project f</w:t>
            </w:r>
            <w:r w:rsidR="00C847C6" w:rsidRPr="00C847C6">
              <w:rPr>
                <w:rFonts w:ascii="Times New Roman" w:eastAsia="MyriadPro-Regular" w:hAnsi="Times New Roman"/>
                <w:sz w:val="24"/>
                <w:szCs w:val="24"/>
                <w:lang w:val="en-US" w:eastAsia="ru-RU"/>
              </w:rPr>
              <w:t xml:space="preserve">or </w:t>
            </w:r>
            <w:r w:rsidR="00C847C6">
              <w:rPr>
                <w:rFonts w:ascii="Times New Roman" w:eastAsia="MyriadPro-Regular" w:hAnsi="Times New Roman"/>
                <w:sz w:val="24"/>
                <w:szCs w:val="24"/>
                <w:lang w:val="en-US" w:eastAsia="ru-RU"/>
              </w:rPr>
              <w:t>the Creation of a Livestock Breeding Farm for t</w:t>
            </w:r>
            <w:r w:rsidR="00C847C6" w:rsidRPr="00C847C6">
              <w:rPr>
                <w:rFonts w:ascii="Times New Roman" w:eastAsia="MyriadPro-Regular" w:hAnsi="Times New Roman"/>
                <w:sz w:val="24"/>
                <w:szCs w:val="24"/>
                <w:lang w:val="en-US" w:eastAsia="ru-RU"/>
              </w:rPr>
              <w:t xml:space="preserve">he Hereford Breed </w:t>
            </w:r>
            <w:r w:rsidR="00C847C6">
              <w:rPr>
                <w:rFonts w:ascii="Times New Roman" w:eastAsia="MyriadPro-Regular" w:hAnsi="Times New Roman"/>
                <w:sz w:val="24"/>
                <w:szCs w:val="24"/>
                <w:lang w:val="en-US" w:eastAsia="ru-RU"/>
              </w:rPr>
              <w:t>i</w:t>
            </w:r>
            <w:r w:rsidR="00C847C6" w:rsidRPr="00C847C6">
              <w:rPr>
                <w:rFonts w:ascii="Times New Roman" w:eastAsia="MyriadPro-Regular" w:hAnsi="Times New Roman"/>
                <w:sz w:val="24"/>
                <w:szCs w:val="24"/>
                <w:lang w:val="en-US" w:eastAsia="ru-RU"/>
              </w:rPr>
              <w:t xml:space="preserve">n </w:t>
            </w:r>
            <w:r w:rsidR="00C847C6">
              <w:rPr>
                <w:rFonts w:ascii="Times New Roman" w:eastAsia="MyriadPro-Regular" w:hAnsi="Times New Roman"/>
                <w:sz w:val="24"/>
                <w:szCs w:val="24"/>
                <w:lang w:val="en-US" w:eastAsia="ru-RU"/>
              </w:rPr>
              <w:t>t</w:t>
            </w:r>
            <w:r w:rsidR="00C847C6" w:rsidRPr="00C847C6">
              <w:rPr>
                <w:rFonts w:ascii="Times New Roman" w:eastAsia="MyriadPro-Regular" w:hAnsi="Times New Roman"/>
                <w:sz w:val="24"/>
                <w:szCs w:val="24"/>
                <w:lang w:val="en-US" w:eastAsia="ru-RU"/>
              </w:rPr>
              <w:t xml:space="preserve">he </w:t>
            </w:r>
            <w:proofErr w:type="spellStart"/>
            <w:r w:rsidR="00C847C6" w:rsidRPr="00C847C6">
              <w:rPr>
                <w:rFonts w:ascii="Times New Roman" w:eastAsia="MyriadPro-Regular" w:hAnsi="Times New Roman"/>
                <w:sz w:val="24"/>
                <w:szCs w:val="24"/>
                <w:lang w:val="en-US" w:eastAsia="ru-RU"/>
              </w:rPr>
              <w:t>Kolpashevsky</w:t>
            </w:r>
            <w:proofErr w:type="spellEnd"/>
            <w:r w:rsidR="00C847C6" w:rsidRPr="00C847C6">
              <w:rPr>
                <w:rFonts w:ascii="Times New Roman" w:eastAsia="MyriadPro-Regular" w:hAnsi="Times New Roman"/>
                <w:sz w:val="24"/>
                <w:szCs w:val="24"/>
                <w:lang w:val="en-US" w:eastAsia="ru-RU"/>
              </w:rPr>
              <w:t xml:space="preserve"> District </w:t>
            </w:r>
            <w:r w:rsidR="00C847C6">
              <w:rPr>
                <w:rFonts w:ascii="Times New Roman" w:eastAsia="MyriadPro-Regular" w:hAnsi="Times New Roman"/>
                <w:sz w:val="24"/>
                <w:szCs w:val="24"/>
                <w:lang w:val="en-US" w:eastAsia="ru-RU"/>
              </w:rPr>
              <w:t>of t</w:t>
            </w:r>
            <w:r w:rsidR="00C847C6" w:rsidRPr="00C847C6">
              <w:rPr>
                <w:rFonts w:ascii="Times New Roman" w:eastAsia="MyriadPro-Regular" w:hAnsi="Times New Roman"/>
                <w:sz w:val="24"/>
                <w:szCs w:val="24"/>
                <w:lang w:val="en-US" w:eastAsia="ru-RU"/>
              </w:rPr>
              <w:t>he Tomsk Region</w:t>
            </w:r>
          </w:p>
        </w:tc>
      </w:tr>
      <w:tr w:rsidR="004B2A92" w:rsidTr="00EC2022">
        <w:tc>
          <w:tcPr>
            <w:tcW w:w="2376" w:type="dxa"/>
            <w:vMerge/>
          </w:tcPr>
          <w:p w:rsidR="004B2A92" w:rsidRPr="005D477B" w:rsidRDefault="004B2A92" w:rsidP="00EC2022">
            <w:pPr>
              <w:rPr>
                <w:rFonts w:eastAsia="MyriadPro-Regular"/>
                <w:b/>
                <w:sz w:val="24"/>
                <w:szCs w:val="24"/>
                <w:lang w:val="en-US"/>
              </w:rPr>
            </w:pPr>
          </w:p>
        </w:tc>
        <w:tc>
          <w:tcPr>
            <w:tcW w:w="2694" w:type="dxa"/>
          </w:tcPr>
          <w:p w:rsidR="004B2A92" w:rsidRDefault="004B2A9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4B2A92" w:rsidRPr="0057309C"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1</w:t>
            </w:r>
          </w:p>
        </w:tc>
        <w:tc>
          <w:tcPr>
            <w:tcW w:w="4076" w:type="dxa"/>
          </w:tcPr>
          <w:p w:rsidR="004B2A92" w:rsidRPr="0098668D" w:rsidRDefault="004B2A92" w:rsidP="00EC2022">
            <w:pPr>
              <w:rPr>
                <w:rFonts w:eastAsia="MyriadPro-Regular"/>
                <w:sz w:val="24"/>
                <w:szCs w:val="24"/>
                <w:lang w:val="en-US"/>
              </w:rPr>
            </w:pPr>
            <w:r w:rsidRPr="00140A76">
              <w:rPr>
                <w:rFonts w:eastAsia="MyriadPro-Regular"/>
                <w:sz w:val="24"/>
                <w:szCs w:val="24"/>
                <w:lang w:val="en-US"/>
              </w:rPr>
              <w:t>pages</w:t>
            </w:r>
          </w:p>
        </w:tc>
      </w:tr>
      <w:tr w:rsidR="004B2A92" w:rsidTr="00EC2022">
        <w:tc>
          <w:tcPr>
            <w:tcW w:w="2376" w:type="dxa"/>
            <w:vMerge/>
          </w:tcPr>
          <w:p w:rsidR="004B2A92" w:rsidRPr="005D477B" w:rsidRDefault="004B2A92" w:rsidP="00EC2022">
            <w:pPr>
              <w:rPr>
                <w:rFonts w:eastAsia="MyriadPro-Regular"/>
                <w:b/>
                <w:sz w:val="24"/>
                <w:szCs w:val="24"/>
                <w:lang w:val="en-US"/>
              </w:rPr>
            </w:pPr>
          </w:p>
        </w:tc>
        <w:tc>
          <w:tcPr>
            <w:tcW w:w="2694" w:type="dxa"/>
          </w:tcPr>
          <w:p w:rsidR="004B2A92" w:rsidRDefault="004B2A9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4B2A92" w:rsidRPr="0057309C"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4B2A92" w:rsidRPr="0098668D" w:rsidRDefault="004B2A92" w:rsidP="00EC2022">
            <w:pPr>
              <w:rPr>
                <w:rFonts w:eastAsia="MyriadPro-Regular"/>
                <w:sz w:val="24"/>
                <w:szCs w:val="24"/>
                <w:lang w:val="en-US"/>
              </w:rPr>
            </w:pPr>
            <w:r w:rsidRPr="00140A76">
              <w:rPr>
                <w:rFonts w:eastAsia="MyriadPro-Regular"/>
                <w:sz w:val="24"/>
                <w:szCs w:val="24"/>
                <w:lang w:val="en-US"/>
              </w:rPr>
              <w:t>pages</w:t>
            </w:r>
          </w:p>
        </w:tc>
      </w:tr>
      <w:tr w:rsidR="004B2A92" w:rsidTr="00EC2022">
        <w:tc>
          <w:tcPr>
            <w:tcW w:w="2376" w:type="dxa"/>
            <w:vMerge/>
          </w:tcPr>
          <w:p w:rsidR="004B2A92" w:rsidRPr="005D477B" w:rsidRDefault="004B2A92" w:rsidP="00EC2022">
            <w:pPr>
              <w:rPr>
                <w:rFonts w:eastAsia="MyriadPro-Regular"/>
                <w:b/>
                <w:sz w:val="24"/>
                <w:szCs w:val="24"/>
                <w:lang w:val="en-US"/>
              </w:rPr>
            </w:pPr>
          </w:p>
        </w:tc>
        <w:tc>
          <w:tcPr>
            <w:tcW w:w="2694" w:type="dxa"/>
          </w:tcPr>
          <w:p w:rsidR="004B2A92" w:rsidRDefault="004B2A9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4B2A92" w:rsidRPr="0057309C" w:rsidRDefault="004B2A9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w:t>
            </w:r>
          </w:p>
        </w:tc>
        <w:tc>
          <w:tcPr>
            <w:tcW w:w="4076" w:type="dxa"/>
          </w:tcPr>
          <w:p w:rsidR="004B2A92" w:rsidRPr="0098668D" w:rsidRDefault="004B2A92" w:rsidP="00EC2022">
            <w:pPr>
              <w:rPr>
                <w:rFonts w:eastAsia="MyriadPro-Regular"/>
                <w:sz w:val="24"/>
                <w:szCs w:val="24"/>
                <w:lang w:val="en-US"/>
              </w:rPr>
            </w:pPr>
            <w:r w:rsidRPr="00140A76">
              <w:rPr>
                <w:rFonts w:eastAsia="MyriadPro-Regular"/>
                <w:sz w:val="24"/>
                <w:szCs w:val="24"/>
                <w:lang w:val="en-US"/>
              </w:rPr>
              <w:t>pages</w:t>
            </w:r>
          </w:p>
        </w:tc>
      </w:tr>
    </w:tbl>
    <w:p w:rsidR="004B2A92" w:rsidRDefault="004B2A92" w:rsidP="004B2A92">
      <w:pPr>
        <w:spacing w:line="360" w:lineRule="auto"/>
        <w:ind w:firstLine="567"/>
        <w:jc w:val="center"/>
        <w:rPr>
          <w:rFonts w:ascii="Times New Roman" w:hAnsi="Times New Roman" w:cs="Times New Roman"/>
          <w:sz w:val="24"/>
          <w:szCs w:val="24"/>
          <w:lang w:val="en-US"/>
        </w:rPr>
      </w:pPr>
    </w:p>
    <w:p w:rsidR="00C847C6" w:rsidRDefault="00C847C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847C6" w:rsidRPr="005D477B" w:rsidRDefault="00C847C6" w:rsidP="00C847C6">
      <w:pPr>
        <w:spacing w:line="360" w:lineRule="auto"/>
        <w:ind w:firstLine="567"/>
        <w:jc w:val="center"/>
        <w:rPr>
          <w:rFonts w:ascii="Times New Roman" w:hAnsi="Times New Roman" w:cs="Times New Roman"/>
          <w:b/>
          <w:sz w:val="28"/>
          <w:szCs w:val="28"/>
          <w:lang w:val="en-US"/>
        </w:rPr>
      </w:pPr>
      <w:r w:rsidRPr="005D477B">
        <w:rPr>
          <w:rFonts w:ascii="Times New Roman" w:hAnsi="Times New Roman" w:cs="Times New Roman"/>
          <w:b/>
          <w:sz w:val="28"/>
          <w:szCs w:val="28"/>
          <w:lang w:val="en-US"/>
        </w:rPr>
        <w:lastRenderedPageBreak/>
        <w:t>MBA-THESIS ABSTRACT</w:t>
      </w:r>
    </w:p>
    <w:tbl>
      <w:tblPr>
        <w:tblStyle w:val="a7"/>
        <w:tblW w:w="0" w:type="auto"/>
        <w:tblLook w:val="04A0" w:firstRow="1" w:lastRow="0" w:firstColumn="1" w:lastColumn="0" w:noHBand="0" w:noVBand="1"/>
      </w:tblPr>
      <w:tblGrid>
        <w:gridCol w:w="2376"/>
        <w:gridCol w:w="2694"/>
        <w:gridCol w:w="708"/>
        <w:gridCol w:w="4076"/>
      </w:tblGrid>
      <w:tr w:rsidR="00C847C6" w:rsidTr="00EC2022">
        <w:tc>
          <w:tcPr>
            <w:tcW w:w="2376" w:type="dxa"/>
          </w:tcPr>
          <w:p w:rsidR="00C847C6" w:rsidRPr="005D477B" w:rsidRDefault="00C847C6" w:rsidP="00EC2022">
            <w:pPr>
              <w:rPr>
                <w:b/>
                <w:sz w:val="24"/>
                <w:szCs w:val="24"/>
                <w:lang w:val="en-US"/>
              </w:rPr>
            </w:pPr>
            <w:r>
              <w:rPr>
                <w:b/>
                <w:sz w:val="24"/>
                <w:szCs w:val="24"/>
                <w:lang w:val="en-US"/>
              </w:rPr>
              <w:t>Author</w:t>
            </w:r>
          </w:p>
        </w:tc>
        <w:tc>
          <w:tcPr>
            <w:tcW w:w="7478" w:type="dxa"/>
            <w:gridSpan w:val="3"/>
          </w:tcPr>
          <w:p w:rsidR="00C847C6" w:rsidRDefault="00F74354" w:rsidP="00EC2022">
            <w:pPr>
              <w:jc w:val="both"/>
              <w:rPr>
                <w:sz w:val="24"/>
                <w:szCs w:val="24"/>
                <w:lang w:val="en-US"/>
              </w:rPr>
            </w:pPr>
            <w:proofErr w:type="spellStart"/>
            <w:r w:rsidRPr="00F74354">
              <w:rPr>
                <w:sz w:val="24"/>
                <w:szCs w:val="24"/>
                <w:lang w:val="en-US"/>
              </w:rPr>
              <w:t>Vitaly</w:t>
            </w:r>
            <w:proofErr w:type="spellEnd"/>
            <w:r w:rsidRPr="00F74354">
              <w:rPr>
                <w:sz w:val="24"/>
                <w:szCs w:val="24"/>
                <w:lang w:val="en-US"/>
              </w:rPr>
              <w:t xml:space="preserve"> </w:t>
            </w:r>
            <w:proofErr w:type="spellStart"/>
            <w:r w:rsidRPr="00F74354">
              <w:rPr>
                <w:sz w:val="24"/>
                <w:szCs w:val="24"/>
                <w:lang w:val="en-US"/>
              </w:rPr>
              <w:t>Nikitas</w:t>
            </w:r>
            <w:proofErr w:type="spellEnd"/>
          </w:p>
        </w:tc>
      </w:tr>
      <w:tr w:rsidR="00C847C6" w:rsidRPr="00EB1935" w:rsidTr="00EC2022">
        <w:tc>
          <w:tcPr>
            <w:tcW w:w="2376" w:type="dxa"/>
          </w:tcPr>
          <w:p w:rsidR="00C847C6" w:rsidRPr="005D477B" w:rsidRDefault="00C847C6" w:rsidP="00EC2022">
            <w:pPr>
              <w:rPr>
                <w:b/>
                <w:sz w:val="24"/>
                <w:szCs w:val="24"/>
                <w:lang w:val="en-US"/>
              </w:rPr>
            </w:pPr>
            <w:r>
              <w:rPr>
                <w:b/>
                <w:sz w:val="24"/>
                <w:szCs w:val="24"/>
                <w:lang w:val="en-US"/>
              </w:rPr>
              <w:t>Topic</w:t>
            </w:r>
          </w:p>
        </w:tc>
        <w:tc>
          <w:tcPr>
            <w:tcW w:w="7478" w:type="dxa"/>
            <w:gridSpan w:val="3"/>
          </w:tcPr>
          <w:p w:rsidR="00C847C6" w:rsidRDefault="00F74354" w:rsidP="00F74354">
            <w:pPr>
              <w:jc w:val="both"/>
              <w:rPr>
                <w:sz w:val="24"/>
                <w:szCs w:val="24"/>
                <w:lang w:val="en-US"/>
              </w:rPr>
            </w:pPr>
            <w:r w:rsidRPr="00F74354">
              <w:rPr>
                <w:sz w:val="24"/>
                <w:szCs w:val="24"/>
                <w:lang w:val="en-US"/>
              </w:rPr>
              <w:t>C</w:t>
            </w:r>
            <w:r>
              <w:rPr>
                <w:sz w:val="24"/>
                <w:szCs w:val="24"/>
                <w:lang w:val="en-US"/>
              </w:rPr>
              <w:t>orporate Social Responsibility of Average Business (on the Example of LLC</w:t>
            </w:r>
            <w:r w:rsidRPr="00F74354">
              <w:rPr>
                <w:sz w:val="24"/>
                <w:szCs w:val="24"/>
                <w:lang w:val="en-US"/>
              </w:rPr>
              <w:t xml:space="preserve"> "Brewery </w:t>
            </w:r>
            <w:proofErr w:type="spellStart"/>
            <w:r w:rsidRPr="00F74354">
              <w:rPr>
                <w:sz w:val="24"/>
                <w:szCs w:val="24"/>
                <w:lang w:val="en-US"/>
              </w:rPr>
              <w:t>Kozhevnikovo</w:t>
            </w:r>
            <w:proofErr w:type="spellEnd"/>
            <w:r w:rsidRPr="00F74354">
              <w:rPr>
                <w:sz w:val="24"/>
                <w:szCs w:val="24"/>
                <w:lang w:val="en-US"/>
              </w:rPr>
              <w:t>")</w:t>
            </w:r>
          </w:p>
        </w:tc>
      </w:tr>
      <w:tr w:rsidR="00C847C6" w:rsidRPr="00EB1935" w:rsidTr="00EC2022">
        <w:tc>
          <w:tcPr>
            <w:tcW w:w="2376" w:type="dxa"/>
          </w:tcPr>
          <w:p w:rsidR="00C847C6" w:rsidRDefault="00DA5940" w:rsidP="00EC2022">
            <w:pPr>
              <w:rPr>
                <w:sz w:val="24"/>
                <w:szCs w:val="24"/>
                <w:lang w:val="en-US"/>
              </w:rPr>
            </w:pPr>
            <w:r>
              <w:rPr>
                <w:rFonts w:eastAsia="MyriadPro-Regular"/>
                <w:b/>
                <w:sz w:val="24"/>
                <w:szCs w:val="24"/>
                <w:lang w:val="en-US"/>
              </w:rPr>
              <w:t>Purpose of the work and objectives</w:t>
            </w:r>
          </w:p>
        </w:tc>
        <w:tc>
          <w:tcPr>
            <w:tcW w:w="7478" w:type="dxa"/>
            <w:gridSpan w:val="3"/>
          </w:tcPr>
          <w:p w:rsidR="00F74354" w:rsidRPr="00F74354" w:rsidRDefault="00F74354" w:rsidP="00F743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F74354">
              <w:rPr>
                <w:rFonts w:ascii="Times New Roman" w:hAnsi="Times New Roman"/>
                <w:sz w:val="24"/>
                <w:szCs w:val="24"/>
                <w:lang w:val="en-US"/>
              </w:rPr>
              <w:t xml:space="preserve">The goal of the certification work is to </w:t>
            </w:r>
            <w:proofErr w:type="spellStart"/>
            <w:r w:rsidRPr="00F74354">
              <w:rPr>
                <w:rFonts w:ascii="Times New Roman" w:hAnsi="Times New Roman"/>
                <w:sz w:val="24"/>
                <w:szCs w:val="24"/>
                <w:lang w:val="en-US"/>
              </w:rPr>
              <w:t>analyse</w:t>
            </w:r>
            <w:proofErr w:type="spellEnd"/>
            <w:r w:rsidRPr="00F74354">
              <w:rPr>
                <w:rFonts w:ascii="Times New Roman" w:hAnsi="Times New Roman"/>
                <w:sz w:val="24"/>
                <w:szCs w:val="24"/>
                <w:lang w:val="en-US"/>
              </w:rPr>
              <w:t xml:space="preserve"> the corporate social responsibility of medium-sized businesses based on the case of OOO </w:t>
            </w:r>
            <w:proofErr w:type="spellStart"/>
            <w:r w:rsidRPr="00F74354">
              <w:rPr>
                <w:rFonts w:ascii="Times New Roman" w:hAnsi="Times New Roman"/>
                <w:sz w:val="24"/>
                <w:szCs w:val="24"/>
                <w:lang w:val="en-US"/>
              </w:rPr>
              <w:t>Kvizhevnikovo</w:t>
            </w:r>
            <w:proofErr w:type="spellEnd"/>
            <w:r w:rsidRPr="00F74354">
              <w:rPr>
                <w:rFonts w:ascii="Times New Roman" w:hAnsi="Times New Roman"/>
                <w:sz w:val="24"/>
                <w:szCs w:val="24"/>
                <w:lang w:val="en-US"/>
              </w:rPr>
              <w:t xml:space="preserve"> Brewery.</w:t>
            </w:r>
          </w:p>
          <w:p w:rsidR="00F74354" w:rsidRPr="00F74354" w:rsidRDefault="00F74354" w:rsidP="00F743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F74354">
              <w:rPr>
                <w:rFonts w:ascii="Times New Roman" w:hAnsi="Times New Roman"/>
                <w:sz w:val="24"/>
                <w:szCs w:val="24"/>
                <w:lang w:val="en-US"/>
              </w:rPr>
              <w:t>Tasks:</w:t>
            </w:r>
          </w:p>
          <w:p w:rsidR="00F74354" w:rsidRPr="00F74354" w:rsidRDefault="00F74354" w:rsidP="00F743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F74354">
              <w:rPr>
                <w:rFonts w:ascii="Times New Roman" w:hAnsi="Times New Roman"/>
                <w:sz w:val="24"/>
                <w:szCs w:val="24"/>
                <w:lang w:val="en-US"/>
              </w:rPr>
              <w:t>- to study the theoretical aspects of corporate social responsibility;</w:t>
            </w:r>
          </w:p>
          <w:p w:rsidR="00F74354" w:rsidRPr="00F74354" w:rsidRDefault="00F74354" w:rsidP="00F743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F74354">
              <w:rPr>
                <w:rFonts w:ascii="Times New Roman" w:hAnsi="Times New Roman"/>
                <w:sz w:val="24"/>
                <w:szCs w:val="24"/>
                <w:lang w:val="en-US"/>
              </w:rPr>
              <w:t>- to justify the methodology of the study;</w:t>
            </w:r>
          </w:p>
          <w:p w:rsidR="00F74354" w:rsidRPr="00F74354" w:rsidRDefault="00F74354" w:rsidP="00F743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F74354">
              <w:rPr>
                <w:rFonts w:ascii="Times New Roman" w:hAnsi="Times New Roman"/>
                <w:sz w:val="24"/>
                <w:szCs w:val="24"/>
                <w:lang w:val="en-US"/>
              </w:rPr>
              <w:t>- to assess the effectiveness of corporate social responsibility of the company</w:t>
            </w:r>
          </w:p>
          <w:p w:rsidR="00C847C6" w:rsidRPr="0098668D" w:rsidRDefault="00F74354" w:rsidP="00F743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F74354">
              <w:rPr>
                <w:rFonts w:ascii="Times New Roman" w:hAnsi="Times New Roman"/>
                <w:sz w:val="24"/>
                <w:szCs w:val="24"/>
                <w:lang w:val="en-US"/>
              </w:rPr>
              <w:t xml:space="preserve">- </w:t>
            </w:r>
            <w:proofErr w:type="gramStart"/>
            <w:r w:rsidRPr="00F74354">
              <w:rPr>
                <w:rFonts w:ascii="Times New Roman" w:hAnsi="Times New Roman"/>
                <w:sz w:val="24"/>
                <w:szCs w:val="24"/>
                <w:lang w:val="en-US"/>
              </w:rPr>
              <w:t>to</w:t>
            </w:r>
            <w:proofErr w:type="gramEnd"/>
            <w:r w:rsidRPr="00F74354">
              <w:rPr>
                <w:rFonts w:ascii="Times New Roman" w:hAnsi="Times New Roman"/>
                <w:sz w:val="24"/>
                <w:szCs w:val="24"/>
                <w:lang w:val="en-US"/>
              </w:rPr>
              <w:t xml:space="preserve"> develop recommendations on improving the corporate social responsibility of OOO Brewery </w:t>
            </w:r>
            <w:proofErr w:type="spellStart"/>
            <w:r w:rsidRPr="00F74354">
              <w:rPr>
                <w:rFonts w:ascii="Times New Roman" w:hAnsi="Times New Roman"/>
                <w:sz w:val="24"/>
                <w:szCs w:val="24"/>
                <w:lang w:val="en-US"/>
              </w:rPr>
              <w:t>Kozhevnikovo</w:t>
            </w:r>
            <w:proofErr w:type="spellEnd"/>
            <w:r w:rsidRPr="00F74354">
              <w:rPr>
                <w:rFonts w:ascii="Times New Roman" w:hAnsi="Times New Roman"/>
                <w:sz w:val="24"/>
                <w:szCs w:val="24"/>
                <w:lang w:val="en-US"/>
              </w:rPr>
              <w:t xml:space="preserve"> and enhancing the social and economic well-being of the society.</w:t>
            </w:r>
          </w:p>
        </w:tc>
      </w:tr>
      <w:tr w:rsidR="00C847C6" w:rsidRPr="00EB1935" w:rsidTr="00EC2022">
        <w:tc>
          <w:tcPr>
            <w:tcW w:w="2376" w:type="dxa"/>
          </w:tcPr>
          <w:p w:rsidR="00C847C6" w:rsidRDefault="00F451C3" w:rsidP="00EC2022">
            <w:pPr>
              <w:rPr>
                <w:rFonts w:eastAsia="MyriadPro-Regular"/>
                <w:b/>
                <w:sz w:val="24"/>
                <w:szCs w:val="24"/>
                <w:lang w:val="en-US"/>
              </w:rPr>
            </w:pPr>
            <w:r w:rsidRPr="00F94674">
              <w:rPr>
                <w:rFonts w:eastAsia="MyriadPro-Regular"/>
                <w:b/>
                <w:sz w:val="24"/>
                <w:szCs w:val="24"/>
                <w:lang w:val="en-US"/>
              </w:rPr>
              <w:t>Research methods</w:t>
            </w:r>
          </w:p>
        </w:tc>
        <w:tc>
          <w:tcPr>
            <w:tcW w:w="7478" w:type="dxa"/>
            <w:gridSpan w:val="3"/>
          </w:tcPr>
          <w:p w:rsidR="00C847C6" w:rsidRPr="0098668D" w:rsidRDefault="00F451C3" w:rsidP="00EC2022">
            <w:pPr>
              <w:pStyle w:val="21"/>
              <w:spacing w:line="240" w:lineRule="auto"/>
              <w:ind w:firstLine="0"/>
              <w:rPr>
                <w:rFonts w:eastAsia="MyriadPro-Regular"/>
                <w:lang w:val="en-US" w:eastAsia="ru-RU"/>
              </w:rPr>
            </w:pPr>
            <w:r w:rsidRPr="001223B7">
              <w:rPr>
                <w:lang w:val="en"/>
              </w:rPr>
              <w:t>Methods of research - system</w:t>
            </w:r>
            <w:r>
              <w:rPr>
                <w:lang w:val="en"/>
              </w:rPr>
              <w:t>ic</w:t>
            </w:r>
            <w:r w:rsidRPr="001223B7">
              <w:rPr>
                <w:lang w:val="en"/>
              </w:rPr>
              <w:t xml:space="preserve"> analysis, synthesis, comparison and generalization.</w:t>
            </w:r>
          </w:p>
        </w:tc>
      </w:tr>
      <w:tr w:rsidR="00C847C6" w:rsidTr="00EC2022">
        <w:tc>
          <w:tcPr>
            <w:tcW w:w="2376" w:type="dxa"/>
            <w:vMerge w:val="restart"/>
          </w:tcPr>
          <w:p w:rsidR="00C847C6" w:rsidRDefault="00C847C6" w:rsidP="00EC2022">
            <w:pPr>
              <w:rPr>
                <w:rFonts w:eastAsia="MyriadPro-Regular"/>
                <w:b/>
                <w:sz w:val="24"/>
                <w:szCs w:val="24"/>
                <w:lang w:val="en-US"/>
              </w:rPr>
            </w:pPr>
            <w:r w:rsidRPr="005D477B">
              <w:rPr>
                <w:rFonts w:eastAsia="MyriadPro-Regular"/>
                <w:b/>
                <w:sz w:val="24"/>
                <w:szCs w:val="24"/>
                <w:lang w:val="en-US"/>
              </w:rPr>
              <w:t>Contents</w:t>
            </w:r>
          </w:p>
        </w:tc>
        <w:tc>
          <w:tcPr>
            <w:tcW w:w="2694" w:type="dxa"/>
          </w:tcPr>
          <w:p w:rsidR="00C847C6" w:rsidRPr="0057309C"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C847C6" w:rsidRPr="0057309C"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37</w:t>
            </w:r>
          </w:p>
        </w:tc>
        <w:tc>
          <w:tcPr>
            <w:tcW w:w="4076" w:type="dxa"/>
          </w:tcPr>
          <w:p w:rsidR="00C847C6" w:rsidRPr="0057309C"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C847C6" w:rsidTr="00EC2022">
        <w:tc>
          <w:tcPr>
            <w:tcW w:w="2376" w:type="dxa"/>
            <w:vMerge/>
          </w:tcPr>
          <w:p w:rsidR="00C847C6" w:rsidRPr="005D477B" w:rsidRDefault="00C847C6" w:rsidP="00EC2022">
            <w:pPr>
              <w:rPr>
                <w:rFonts w:eastAsia="MyriadPro-Regular"/>
                <w:b/>
                <w:sz w:val="24"/>
                <w:szCs w:val="24"/>
                <w:lang w:val="en-US"/>
              </w:rPr>
            </w:pPr>
          </w:p>
        </w:tc>
        <w:tc>
          <w:tcPr>
            <w:tcW w:w="2694" w:type="dxa"/>
          </w:tcPr>
          <w:p w:rsidR="00C847C6"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C847C6" w:rsidRPr="0057309C"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w:t>
            </w:r>
          </w:p>
        </w:tc>
        <w:tc>
          <w:tcPr>
            <w:tcW w:w="4076" w:type="dxa"/>
          </w:tcPr>
          <w:p w:rsidR="00C847C6"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C847C6" w:rsidTr="00EC2022">
        <w:tc>
          <w:tcPr>
            <w:tcW w:w="2376" w:type="dxa"/>
            <w:vMerge/>
          </w:tcPr>
          <w:p w:rsidR="00C847C6" w:rsidRPr="005D477B" w:rsidRDefault="00C847C6" w:rsidP="00EC2022">
            <w:pPr>
              <w:rPr>
                <w:rFonts w:eastAsia="MyriadPro-Regular"/>
                <w:b/>
                <w:sz w:val="24"/>
                <w:szCs w:val="24"/>
                <w:lang w:val="en-US"/>
              </w:rPr>
            </w:pPr>
          </w:p>
        </w:tc>
        <w:tc>
          <w:tcPr>
            <w:tcW w:w="2694" w:type="dxa"/>
          </w:tcPr>
          <w:p w:rsidR="00C847C6"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C847C6" w:rsidRPr="0057309C"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40</w:t>
            </w:r>
          </w:p>
        </w:tc>
        <w:tc>
          <w:tcPr>
            <w:tcW w:w="4076" w:type="dxa"/>
          </w:tcPr>
          <w:p w:rsidR="00C847C6" w:rsidRPr="0098668D" w:rsidRDefault="00C847C6" w:rsidP="00EC2022">
            <w:pPr>
              <w:rPr>
                <w:rFonts w:eastAsia="MyriadPro-Regular"/>
                <w:sz w:val="24"/>
                <w:szCs w:val="24"/>
                <w:lang w:val="en-US"/>
              </w:rPr>
            </w:pPr>
            <w:r w:rsidRPr="00140A76">
              <w:rPr>
                <w:rFonts w:eastAsia="MyriadPro-Regular"/>
                <w:sz w:val="24"/>
                <w:szCs w:val="24"/>
                <w:lang w:val="en-US"/>
              </w:rPr>
              <w:t>pages</w:t>
            </w:r>
          </w:p>
        </w:tc>
      </w:tr>
      <w:tr w:rsidR="00C847C6" w:rsidRPr="00EB1935" w:rsidTr="00EC2022">
        <w:tc>
          <w:tcPr>
            <w:tcW w:w="2376" w:type="dxa"/>
            <w:vMerge/>
          </w:tcPr>
          <w:p w:rsidR="00C847C6" w:rsidRPr="005D477B" w:rsidRDefault="00C847C6" w:rsidP="00EC2022">
            <w:pPr>
              <w:rPr>
                <w:rFonts w:eastAsia="MyriadPro-Regular"/>
                <w:b/>
                <w:sz w:val="24"/>
                <w:szCs w:val="24"/>
                <w:lang w:val="en-US"/>
              </w:rPr>
            </w:pPr>
          </w:p>
        </w:tc>
        <w:tc>
          <w:tcPr>
            <w:tcW w:w="7478" w:type="dxa"/>
            <w:gridSpan w:val="3"/>
          </w:tcPr>
          <w:p w:rsidR="00C847C6" w:rsidRPr="005D16F5" w:rsidRDefault="00C847C6" w:rsidP="00F743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1. </w:t>
            </w:r>
            <w:r w:rsidR="00F74354" w:rsidRPr="00F74354">
              <w:rPr>
                <w:rFonts w:ascii="Times New Roman" w:eastAsia="MyriadPro-Regular" w:hAnsi="Times New Roman"/>
                <w:sz w:val="24"/>
                <w:szCs w:val="24"/>
                <w:lang w:val="en-US" w:eastAsia="ru-RU"/>
              </w:rPr>
              <w:t>Theoretical Aspects of Corporate Social Responsibility</w:t>
            </w:r>
          </w:p>
        </w:tc>
      </w:tr>
      <w:tr w:rsidR="00C847C6" w:rsidTr="00EC2022">
        <w:tc>
          <w:tcPr>
            <w:tcW w:w="2376" w:type="dxa"/>
            <w:vMerge/>
          </w:tcPr>
          <w:p w:rsidR="00C847C6" w:rsidRPr="005D477B" w:rsidRDefault="00C847C6" w:rsidP="00EC2022">
            <w:pPr>
              <w:rPr>
                <w:rFonts w:eastAsia="MyriadPro-Regular"/>
                <w:b/>
                <w:sz w:val="24"/>
                <w:szCs w:val="24"/>
                <w:lang w:val="en-US"/>
              </w:rPr>
            </w:pPr>
          </w:p>
        </w:tc>
        <w:tc>
          <w:tcPr>
            <w:tcW w:w="7478" w:type="dxa"/>
            <w:gridSpan w:val="3"/>
          </w:tcPr>
          <w:p w:rsidR="00C847C6" w:rsidRPr="00140A76"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2. </w:t>
            </w:r>
            <w:r w:rsidR="00F74354" w:rsidRPr="00F74354">
              <w:rPr>
                <w:rFonts w:ascii="Times New Roman" w:eastAsia="MyriadPro-Regular" w:hAnsi="Times New Roman"/>
                <w:sz w:val="24"/>
                <w:szCs w:val="24"/>
                <w:lang w:val="en-US" w:eastAsia="ru-RU"/>
              </w:rPr>
              <w:t>Research Methodology</w:t>
            </w:r>
          </w:p>
        </w:tc>
      </w:tr>
      <w:tr w:rsidR="00F74354" w:rsidRPr="00EB1935" w:rsidTr="00EC2022">
        <w:tc>
          <w:tcPr>
            <w:tcW w:w="2376" w:type="dxa"/>
            <w:vMerge/>
          </w:tcPr>
          <w:p w:rsidR="00F74354" w:rsidRPr="005D477B" w:rsidRDefault="00F74354" w:rsidP="00EC2022">
            <w:pPr>
              <w:rPr>
                <w:rFonts w:eastAsia="MyriadPro-Regular"/>
                <w:b/>
                <w:sz w:val="24"/>
                <w:szCs w:val="24"/>
                <w:lang w:val="en-US"/>
              </w:rPr>
            </w:pPr>
          </w:p>
        </w:tc>
        <w:tc>
          <w:tcPr>
            <w:tcW w:w="7478" w:type="dxa"/>
            <w:gridSpan w:val="3"/>
          </w:tcPr>
          <w:p w:rsidR="00F74354" w:rsidRDefault="00F74354" w:rsidP="00F743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3. </w:t>
            </w:r>
            <w:r w:rsidRPr="00F74354">
              <w:rPr>
                <w:rFonts w:ascii="Times New Roman" w:eastAsia="MyriadPro-Regular" w:hAnsi="Times New Roman"/>
                <w:sz w:val="24"/>
                <w:szCs w:val="24"/>
                <w:lang w:val="en-US" w:eastAsia="ru-RU"/>
              </w:rPr>
              <w:t xml:space="preserve">Evaluation of Efficiency of Corporate Social Responsibility in LLC «Brewery </w:t>
            </w:r>
            <w:proofErr w:type="spellStart"/>
            <w:r w:rsidRPr="00F74354">
              <w:rPr>
                <w:rFonts w:ascii="Times New Roman" w:eastAsia="MyriadPro-Regular" w:hAnsi="Times New Roman"/>
                <w:sz w:val="24"/>
                <w:szCs w:val="24"/>
                <w:lang w:val="en-US" w:eastAsia="ru-RU"/>
              </w:rPr>
              <w:t>Kozhevnikovo</w:t>
            </w:r>
            <w:proofErr w:type="spellEnd"/>
            <w:r w:rsidRPr="00F74354">
              <w:rPr>
                <w:rFonts w:ascii="Times New Roman" w:eastAsia="MyriadPro-Regular" w:hAnsi="Times New Roman"/>
                <w:sz w:val="24"/>
                <w:szCs w:val="24"/>
                <w:lang w:val="en-US" w:eastAsia="ru-RU"/>
              </w:rPr>
              <w:t>»</w:t>
            </w:r>
          </w:p>
        </w:tc>
      </w:tr>
      <w:tr w:rsidR="00F74354" w:rsidRPr="00EB1935" w:rsidTr="00EC2022">
        <w:tc>
          <w:tcPr>
            <w:tcW w:w="2376" w:type="dxa"/>
            <w:vMerge/>
          </w:tcPr>
          <w:p w:rsidR="00F74354" w:rsidRPr="005D477B" w:rsidRDefault="00F74354" w:rsidP="00EC2022">
            <w:pPr>
              <w:rPr>
                <w:rFonts w:eastAsia="MyriadPro-Regular"/>
                <w:b/>
                <w:sz w:val="24"/>
                <w:szCs w:val="24"/>
                <w:lang w:val="en-US"/>
              </w:rPr>
            </w:pPr>
          </w:p>
        </w:tc>
        <w:tc>
          <w:tcPr>
            <w:tcW w:w="7478" w:type="dxa"/>
            <w:gridSpan w:val="3"/>
          </w:tcPr>
          <w:p w:rsidR="00F74354" w:rsidRDefault="00F74354"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4. </w:t>
            </w:r>
            <w:r w:rsidRPr="00F74354">
              <w:rPr>
                <w:rFonts w:ascii="Times New Roman" w:eastAsia="MyriadPro-Regular" w:hAnsi="Times New Roman"/>
                <w:sz w:val="24"/>
                <w:szCs w:val="24"/>
                <w:lang w:val="en-US" w:eastAsia="ru-RU"/>
              </w:rPr>
              <w:t xml:space="preserve">Recommendations for Improvement of Corporate Social Responsibility of LLC «Brewery </w:t>
            </w:r>
            <w:proofErr w:type="spellStart"/>
            <w:r w:rsidRPr="00F74354">
              <w:rPr>
                <w:rFonts w:ascii="Times New Roman" w:eastAsia="MyriadPro-Regular" w:hAnsi="Times New Roman"/>
                <w:sz w:val="24"/>
                <w:szCs w:val="24"/>
                <w:lang w:val="en-US" w:eastAsia="ru-RU"/>
              </w:rPr>
              <w:t>Kozhevnikovo</w:t>
            </w:r>
            <w:proofErr w:type="spellEnd"/>
            <w:r w:rsidRPr="00F74354">
              <w:rPr>
                <w:rFonts w:ascii="Times New Roman" w:eastAsia="MyriadPro-Regular" w:hAnsi="Times New Roman"/>
                <w:sz w:val="24"/>
                <w:szCs w:val="24"/>
                <w:lang w:val="en-US" w:eastAsia="ru-RU"/>
              </w:rPr>
              <w:t>»</w:t>
            </w:r>
          </w:p>
        </w:tc>
      </w:tr>
      <w:tr w:rsidR="00C847C6" w:rsidTr="00EC2022">
        <w:tc>
          <w:tcPr>
            <w:tcW w:w="2376" w:type="dxa"/>
            <w:vMerge/>
          </w:tcPr>
          <w:p w:rsidR="00C847C6" w:rsidRPr="005D477B" w:rsidRDefault="00C847C6" w:rsidP="00EC2022">
            <w:pPr>
              <w:rPr>
                <w:rFonts w:eastAsia="MyriadPro-Regular"/>
                <w:b/>
                <w:sz w:val="24"/>
                <w:szCs w:val="24"/>
                <w:lang w:val="en-US"/>
              </w:rPr>
            </w:pPr>
          </w:p>
        </w:tc>
        <w:tc>
          <w:tcPr>
            <w:tcW w:w="2694" w:type="dxa"/>
          </w:tcPr>
          <w:p w:rsidR="00C847C6"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C847C6" w:rsidRPr="0057309C"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C847C6" w:rsidRPr="0098668D" w:rsidRDefault="00C847C6" w:rsidP="00EC2022">
            <w:pPr>
              <w:rPr>
                <w:rFonts w:eastAsia="MyriadPro-Regular"/>
                <w:sz w:val="24"/>
                <w:szCs w:val="24"/>
                <w:lang w:val="en-US"/>
              </w:rPr>
            </w:pPr>
            <w:r w:rsidRPr="00140A76">
              <w:rPr>
                <w:rFonts w:eastAsia="MyriadPro-Regular"/>
                <w:sz w:val="24"/>
                <w:szCs w:val="24"/>
                <w:lang w:val="en-US"/>
              </w:rPr>
              <w:t>pages</w:t>
            </w:r>
          </w:p>
        </w:tc>
      </w:tr>
      <w:tr w:rsidR="00C847C6" w:rsidTr="00EC2022">
        <w:tc>
          <w:tcPr>
            <w:tcW w:w="2376" w:type="dxa"/>
            <w:vMerge/>
          </w:tcPr>
          <w:p w:rsidR="00C847C6" w:rsidRPr="005D477B" w:rsidRDefault="00C847C6" w:rsidP="00EC2022">
            <w:pPr>
              <w:rPr>
                <w:rFonts w:eastAsia="MyriadPro-Regular"/>
                <w:b/>
                <w:sz w:val="24"/>
                <w:szCs w:val="24"/>
                <w:lang w:val="en-US"/>
              </w:rPr>
            </w:pPr>
          </w:p>
        </w:tc>
        <w:tc>
          <w:tcPr>
            <w:tcW w:w="2694" w:type="dxa"/>
          </w:tcPr>
          <w:p w:rsidR="00C847C6"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C847C6" w:rsidRPr="0057309C"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4</w:t>
            </w:r>
          </w:p>
        </w:tc>
        <w:tc>
          <w:tcPr>
            <w:tcW w:w="4076" w:type="dxa"/>
          </w:tcPr>
          <w:p w:rsidR="00C847C6" w:rsidRPr="0098668D" w:rsidRDefault="00C847C6" w:rsidP="00EC2022">
            <w:pPr>
              <w:rPr>
                <w:rFonts w:eastAsia="MyriadPro-Regular"/>
                <w:sz w:val="24"/>
                <w:szCs w:val="24"/>
                <w:lang w:val="en-US"/>
              </w:rPr>
            </w:pPr>
            <w:r w:rsidRPr="00140A76">
              <w:rPr>
                <w:rFonts w:eastAsia="MyriadPro-Regular"/>
                <w:sz w:val="24"/>
                <w:szCs w:val="24"/>
                <w:lang w:val="en-US"/>
              </w:rPr>
              <w:t>pages</w:t>
            </w:r>
          </w:p>
        </w:tc>
      </w:tr>
      <w:tr w:rsidR="00C847C6" w:rsidTr="00EC2022">
        <w:tc>
          <w:tcPr>
            <w:tcW w:w="2376" w:type="dxa"/>
            <w:vMerge/>
          </w:tcPr>
          <w:p w:rsidR="00C847C6" w:rsidRPr="005D477B" w:rsidRDefault="00C847C6" w:rsidP="00EC2022">
            <w:pPr>
              <w:rPr>
                <w:rFonts w:eastAsia="MyriadPro-Regular"/>
                <w:b/>
                <w:sz w:val="24"/>
                <w:szCs w:val="24"/>
                <w:lang w:val="en-US"/>
              </w:rPr>
            </w:pPr>
          </w:p>
        </w:tc>
        <w:tc>
          <w:tcPr>
            <w:tcW w:w="2694" w:type="dxa"/>
          </w:tcPr>
          <w:p w:rsidR="00C847C6"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C847C6" w:rsidRPr="0057309C" w:rsidRDefault="00C847C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w:t>
            </w:r>
          </w:p>
        </w:tc>
        <w:tc>
          <w:tcPr>
            <w:tcW w:w="4076" w:type="dxa"/>
          </w:tcPr>
          <w:p w:rsidR="00C847C6" w:rsidRPr="0098668D" w:rsidRDefault="00C847C6" w:rsidP="00EC2022">
            <w:pPr>
              <w:rPr>
                <w:rFonts w:eastAsia="MyriadPro-Regular"/>
                <w:sz w:val="24"/>
                <w:szCs w:val="24"/>
                <w:lang w:val="en-US"/>
              </w:rPr>
            </w:pPr>
            <w:r w:rsidRPr="00140A76">
              <w:rPr>
                <w:rFonts w:eastAsia="MyriadPro-Regular"/>
                <w:sz w:val="24"/>
                <w:szCs w:val="24"/>
                <w:lang w:val="en-US"/>
              </w:rPr>
              <w:t>pages</w:t>
            </w:r>
          </w:p>
        </w:tc>
      </w:tr>
    </w:tbl>
    <w:p w:rsidR="00C847C6" w:rsidRDefault="00C847C6" w:rsidP="00C847C6">
      <w:pPr>
        <w:spacing w:line="360" w:lineRule="auto"/>
        <w:ind w:firstLine="567"/>
        <w:jc w:val="center"/>
        <w:rPr>
          <w:rFonts w:ascii="Times New Roman" w:hAnsi="Times New Roman" w:cs="Times New Roman"/>
          <w:sz w:val="24"/>
          <w:szCs w:val="24"/>
          <w:lang w:val="en-US"/>
        </w:rPr>
      </w:pPr>
    </w:p>
    <w:p w:rsidR="00F451C3" w:rsidRDefault="00F451C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451C3" w:rsidRPr="005D477B" w:rsidRDefault="00F451C3" w:rsidP="00F451C3">
      <w:pPr>
        <w:spacing w:line="360" w:lineRule="auto"/>
        <w:ind w:firstLine="567"/>
        <w:jc w:val="center"/>
        <w:rPr>
          <w:rFonts w:ascii="Times New Roman" w:hAnsi="Times New Roman" w:cs="Times New Roman"/>
          <w:b/>
          <w:sz w:val="28"/>
          <w:szCs w:val="28"/>
          <w:lang w:val="en-US"/>
        </w:rPr>
      </w:pPr>
      <w:r w:rsidRPr="005D477B">
        <w:rPr>
          <w:rFonts w:ascii="Times New Roman" w:hAnsi="Times New Roman" w:cs="Times New Roman"/>
          <w:b/>
          <w:sz w:val="28"/>
          <w:szCs w:val="28"/>
          <w:lang w:val="en-US"/>
        </w:rPr>
        <w:lastRenderedPageBreak/>
        <w:t>MBA-THESIS ABSTRACT</w:t>
      </w:r>
    </w:p>
    <w:tbl>
      <w:tblPr>
        <w:tblStyle w:val="a7"/>
        <w:tblW w:w="0" w:type="auto"/>
        <w:tblLook w:val="04A0" w:firstRow="1" w:lastRow="0" w:firstColumn="1" w:lastColumn="0" w:noHBand="0" w:noVBand="1"/>
      </w:tblPr>
      <w:tblGrid>
        <w:gridCol w:w="2376"/>
        <w:gridCol w:w="2694"/>
        <w:gridCol w:w="708"/>
        <w:gridCol w:w="4076"/>
      </w:tblGrid>
      <w:tr w:rsidR="00F451C3" w:rsidTr="00EC2022">
        <w:tc>
          <w:tcPr>
            <w:tcW w:w="2376" w:type="dxa"/>
          </w:tcPr>
          <w:p w:rsidR="00F451C3" w:rsidRPr="005D477B" w:rsidRDefault="00F451C3" w:rsidP="00EC2022">
            <w:pPr>
              <w:rPr>
                <w:b/>
                <w:sz w:val="24"/>
                <w:szCs w:val="24"/>
                <w:lang w:val="en-US"/>
              </w:rPr>
            </w:pPr>
            <w:r>
              <w:rPr>
                <w:b/>
                <w:sz w:val="24"/>
                <w:szCs w:val="24"/>
                <w:lang w:val="en-US"/>
              </w:rPr>
              <w:t>Author</w:t>
            </w:r>
          </w:p>
        </w:tc>
        <w:tc>
          <w:tcPr>
            <w:tcW w:w="7478" w:type="dxa"/>
            <w:gridSpan w:val="3"/>
          </w:tcPr>
          <w:p w:rsidR="00F451C3" w:rsidRDefault="00F451C3" w:rsidP="00EC2022">
            <w:pPr>
              <w:jc w:val="both"/>
              <w:rPr>
                <w:sz w:val="24"/>
                <w:szCs w:val="24"/>
                <w:lang w:val="en-US"/>
              </w:rPr>
            </w:pPr>
            <w:r w:rsidRPr="00F451C3">
              <w:rPr>
                <w:sz w:val="24"/>
                <w:szCs w:val="24"/>
                <w:lang w:val="en-US"/>
              </w:rPr>
              <w:t xml:space="preserve">Julia </w:t>
            </w:r>
            <w:proofErr w:type="spellStart"/>
            <w:r w:rsidRPr="00F451C3">
              <w:rPr>
                <w:sz w:val="24"/>
                <w:szCs w:val="24"/>
                <w:lang w:val="en-US"/>
              </w:rPr>
              <w:t>Chudinova</w:t>
            </w:r>
            <w:proofErr w:type="spellEnd"/>
          </w:p>
        </w:tc>
      </w:tr>
      <w:tr w:rsidR="00F451C3" w:rsidRPr="00EB1935" w:rsidTr="00EC2022">
        <w:tc>
          <w:tcPr>
            <w:tcW w:w="2376" w:type="dxa"/>
          </w:tcPr>
          <w:p w:rsidR="00F451C3" w:rsidRPr="005D477B" w:rsidRDefault="00F451C3" w:rsidP="00EC2022">
            <w:pPr>
              <w:rPr>
                <w:b/>
                <w:sz w:val="24"/>
                <w:szCs w:val="24"/>
                <w:lang w:val="en-US"/>
              </w:rPr>
            </w:pPr>
            <w:r>
              <w:rPr>
                <w:b/>
                <w:sz w:val="24"/>
                <w:szCs w:val="24"/>
                <w:lang w:val="en-US"/>
              </w:rPr>
              <w:t>Topic</w:t>
            </w:r>
          </w:p>
        </w:tc>
        <w:tc>
          <w:tcPr>
            <w:tcW w:w="7478" w:type="dxa"/>
            <w:gridSpan w:val="3"/>
          </w:tcPr>
          <w:p w:rsidR="00F451C3" w:rsidRDefault="00F451C3" w:rsidP="00EC2022">
            <w:pPr>
              <w:jc w:val="both"/>
              <w:rPr>
                <w:sz w:val="24"/>
                <w:szCs w:val="24"/>
                <w:lang w:val="en-US"/>
              </w:rPr>
            </w:pPr>
            <w:r>
              <w:rPr>
                <w:sz w:val="24"/>
                <w:szCs w:val="24"/>
                <w:lang w:val="en"/>
              </w:rPr>
              <w:t>Analysis of the Agrarian Education System i</w:t>
            </w:r>
            <w:r w:rsidRPr="00F451C3">
              <w:rPr>
                <w:sz w:val="24"/>
                <w:szCs w:val="24"/>
                <w:lang w:val="en"/>
              </w:rPr>
              <w:t>n Tomsk Region</w:t>
            </w:r>
          </w:p>
        </w:tc>
      </w:tr>
      <w:tr w:rsidR="00F451C3" w:rsidRPr="00EB1935" w:rsidTr="00EC2022">
        <w:tc>
          <w:tcPr>
            <w:tcW w:w="2376" w:type="dxa"/>
          </w:tcPr>
          <w:p w:rsidR="00F451C3" w:rsidRDefault="000506CD" w:rsidP="000506CD">
            <w:pPr>
              <w:rPr>
                <w:sz w:val="24"/>
                <w:szCs w:val="24"/>
                <w:lang w:val="en-US"/>
              </w:rPr>
            </w:pPr>
            <w:r>
              <w:rPr>
                <w:rFonts w:eastAsia="MyriadPro-Regular"/>
                <w:b/>
                <w:sz w:val="24"/>
                <w:szCs w:val="24"/>
                <w:lang w:val="en-US"/>
              </w:rPr>
              <w:t>Relevance of the problem</w:t>
            </w:r>
          </w:p>
        </w:tc>
        <w:tc>
          <w:tcPr>
            <w:tcW w:w="7478" w:type="dxa"/>
            <w:gridSpan w:val="3"/>
          </w:tcPr>
          <w:p w:rsidR="000506CD" w:rsidRPr="000506CD" w:rsidRDefault="000506CD" w:rsidP="000506C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0506CD">
              <w:rPr>
                <w:rFonts w:ascii="Times New Roman" w:hAnsi="Times New Roman"/>
                <w:sz w:val="24"/>
                <w:szCs w:val="24"/>
                <w:lang w:val="en-US"/>
              </w:rPr>
              <w:t>Ensuring sustainable social and economic development of rural areas of the Tomsk region requires a balanced use of available resources, technological upgrading of the industry in order to improve its competitiveness. An important place in the resource support of the agro-industrial complex is occupied by labor resources, especially in the agricultural sector, where labor in this production is not only a source of income, but also a way of life for a rural resident, a condition for the sustainable development of rural areas. Therefore, the problem of staffing the agrarian sector of the economy and the agro-industrial complex is one of the main constraints to the development of agricultural production and a serious obstacle to ensuring food security in the region.</w:t>
            </w:r>
          </w:p>
          <w:p w:rsidR="00F451C3" w:rsidRPr="000506CD" w:rsidRDefault="000506CD" w:rsidP="000506C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0506CD">
              <w:rPr>
                <w:rFonts w:ascii="Times New Roman" w:hAnsi="Times New Roman"/>
                <w:sz w:val="24"/>
                <w:szCs w:val="24"/>
                <w:lang w:val="en-US"/>
              </w:rPr>
              <w:t>The initial element in the system of supplying personnel of the agro industrial complex and rural areas of the region is a system for training highly skilled agro technical personnel. This necessitated the study of the system of agrarian education in Tomsk Oblast.</w:t>
            </w:r>
          </w:p>
        </w:tc>
      </w:tr>
      <w:tr w:rsidR="00F451C3" w:rsidRPr="00EB1935" w:rsidTr="00EC2022">
        <w:tc>
          <w:tcPr>
            <w:tcW w:w="2376" w:type="dxa"/>
          </w:tcPr>
          <w:p w:rsidR="00F451C3" w:rsidRDefault="000506CD" w:rsidP="000506CD">
            <w:pPr>
              <w:rPr>
                <w:rFonts w:eastAsia="MyriadPro-Regular"/>
                <w:b/>
                <w:sz w:val="24"/>
                <w:szCs w:val="24"/>
                <w:lang w:val="en-US"/>
              </w:rPr>
            </w:pPr>
            <w:r>
              <w:rPr>
                <w:rFonts w:eastAsia="MyriadPro-Regular"/>
                <w:b/>
                <w:sz w:val="24"/>
                <w:szCs w:val="24"/>
                <w:lang w:val="en-US"/>
              </w:rPr>
              <w:t>Expected research results</w:t>
            </w:r>
          </w:p>
        </w:tc>
        <w:tc>
          <w:tcPr>
            <w:tcW w:w="7478" w:type="dxa"/>
            <w:gridSpan w:val="3"/>
          </w:tcPr>
          <w:p w:rsidR="00F451C3" w:rsidRPr="00F451C3" w:rsidRDefault="000506CD" w:rsidP="00EC2022">
            <w:pPr>
              <w:pStyle w:val="21"/>
              <w:spacing w:line="240" w:lineRule="auto"/>
              <w:ind w:firstLine="0"/>
              <w:rPr>
                <w:rFonts w:eastAsia="MyriadPro-Regular"/>
                <w:highlight w:val="yellow"/>
                <w:lang w:val="en-US" w:eastAsia="ru-RU"/>
              </w:rPr>
            </w:pPr>
            <w:r w:rsidRPr="000506CD">
              <w:rPr>
                <w:rFonts w:eastAsiaTheme="minorEastAsia"/>
                <w:shd w:val="clear" w:color="auto" w:fill="auto"/>
                <w:lang w:val="en-US" w:eastAsia="ru-RU"/>
              </w:rPr>
              <w:t>The result of scientific research will be the creation of a unified educational space. A new generation of specialists will be trained in the field of modern agricultural production, natural, agricultural and technical sciences capable of using modern technologies, creating and developing new directions in the economy, providing modernization and restructuring of existing production facilities, introducing modern highly efficient technologies capable of forming an attractive social environment and a new quality of life.</w:t>
            </w:r>
          </w:p>
        </w:tc>
      </w:tr>
      <w:tr w:rsidR="00F451C3" w:rsidTr="00EC2022">
        <w:tc>
          <w:tcPr>
            <w:tcW w:w="2376" w:type="dxa"/>
            <w:vMerge w:val="restart"/>
          </w:tcPr>
          <w:p w:rsidR="00F451C3" w:rsidRDefault="00F451C3" w:rsidP="00EC2022">
            <w:pPr>
              <w:rPr>
                <w:rFonts w:eastAsia="MyriadPro-Regular"/>
                <w:b/>
                <w:sz w:val="24"/>
                <w:szCs w:val="24"/>
                <w:lang w:val="en-US"/>
              </w:rPr>
            </w:pPr>
            <w:r w:rsidRPr="005D477B">
              <w:rPr>
                <w:rFonts w:eastAsia="MyriadPro-Regular"/>
                <w:b/>
                <w:sz w:val="24"/>
                <w:szCs w:val="24"/>
                <w:lang w:val="en-US"/>
              </w:rPr>
              <w:t>Contents</w:t>
            </w:r>
          </w:p>
        </w:tc>
        <w:tc>
          <w:tcPr>
            <w:tcW w:w="2694" w:type="dxa"/>
          </w:tcPr>
          <w:p w:rsidR="00F451C3" w:rsidRPr="0057309C"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F451C3" w:rsidRPr="0057309C"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37</w:t>
            </w:r>
          </w:p>
        </w:tc>
        <w:tc>
          <w:tcPr>
            <w:tcW w:w="4076" w:type="dxa"/>
          </w:tcPr>
          <w:p w:rsidR="00F451C3" w:rsidRPr="0057309C"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F451C3" w:rsidTr="00EC2022">
        <w:tc>
          <w:tcPr>
            <w:tcW w:w="2376" w:type="dxa"/>
            <w:vMerge/>
          </w:tcPr>
          <w:p w:rsidR="00F451C3" w:rsidRPr="005D477B" w:rsidRDefault="00F451C3" w:rsidP="00EC2022">
            <w:pPr>
              <w:rPr>
                <w:rFonts w:eastAsia="MyriadPro-Regular"/>
                <w:b/>
                <w:sz w:val="24"/>
                <w:szCs w:val="24"/>
                <w:lang w:val="en-US"/>
              </w:rPr>
            </w:pPr>
          </w:p>
        </w:tc>
        <w:tc>
          <w:tcPr>
            <w:tcW w:w="2694" w:type="dxa"/>
          </w:tcPr>
          <w:p w:rsidR="00F451C3"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F451C3" w:rsidRPr="0057309C"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1</w:t>
            </w:r>
          </w:p>
        </w:tc>
        <w:tc>
          <w:tcPr>
            <w:tcW w:w="4076" w:type="dxa"/>
          </w:tcPr>
          <w:p w:rsidR="00F451C3"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F451C3" w:rsidTr="00EC2022">
        <w:tc>
          <w:tcPr>
            <w:tcW w:w="2376" w:type="dxa"/>
            <w:vMerge/>
          </w:tcPr>
          <w:p w:rsidR="00F451C3" w:rsidRPr="005D477B" w:rsidRDefault="00F451C3" w:rsidP="00EC2022">
            <w:pPr>
              <w:rPr>
                <w:rFonts w:eastAsia="MyriadPro-Regular"/>
                <w:b/>
                <w:sz w:val="24"/>
                <w:szCs w:val="24"/>
                <w:lang w:val="en-US"/>
              </w:rPr>
            </w:pPr>
          </w:p>
        </w:tc>
        <w:tc>
          <w:tcPr>
            <w:tcW w:w="2694" w:type="dxa"/>
          </w:tcPr>
          <w:p w:rsidR="00F451C3"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F451C3" w:rsidRPr="0057309C"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60</w:t>
            </w:r>
          </w:p>
        </w:tc>
        <w:tc>
          <w:tcPr>
            <w:tcW w:w="4076" w:type="dxa"/>
          </w:tcPr>
          <w:p w:rsidR="00F451C3" w:rsidRPr="0098668D" w:rsidRDefault="00F451C3" w:rsidP="00EC2022">
            <w:pPr>
              <w:rPr>
                <w:rFonts w:eastAsia="MyriadPro-Regular"/>
                <w:sz w:val="24"/>
                <w:szCs w:val="24"/>
                <w:lang w:val="en-US"/>
              </w:rPr>
            </w:pPr>
            <w:r w:rsidRPr="00140A76">
              <w:rPr>
                <w:rFonts w:eastAsia="MyriadPro-Regular"/>
                <w:sz w:val="24"/>
                <w:szCs w:val="24"/>
                <w:lang w:val="en-US"/>
              </w:rPr>
              <w:t>pages</w:t>
            </w:r>
          </w:p>
        </w:tc>
      </w:tr>
      <w:tr w:rsidR="00F451C3" w:rsidRPr="00EB1935" w:rsidTr="00EC2022">
        <w:tc>
          <w:tcPr>
            <w:tcW w:w="2376" w:type="dxa"/>
            <w:vMerge/>
          </w:tcPr>
          <w:p w:rsidR="00F451C3" w:rsidRPr="005D477B" w:rsidRDefault="00F451C3" w:rsidP="00EC2022">
            <w:pPr>
              <w:rPr>
                <w:rFonts w:eastAsia="MyriadPro-Regular"/>
                <w:b/>
                <w:sz w:val="24"/>
                <w:szCs w:val="24"/>
                <w:lang w:val="en-US"/>
              </w:rPr>
            </w:pPr>
          </w:p>
        </w:tc>
        <w:tc>
          <w:tcPr>
            <w:tcW w:w="7478" w:type="dxa"/>
            <w:gridSpan w:val="3"/>
          </w:tcPr>
          <w:p w:rsidR="00F451C3" w:rsidRPr="005D16F5"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1. </w:t>
            </w:r>
            <w:r w:rsidRPr="00F451C3">
              <w:rPr>
                <w:rFonts w:ascii="Times New Roman" w:eastAsia="MyriadPro-Regular" w:hAnsi="Times New Roman"/>
                <w:sz w:val="24"/>
                <w:szCs w:val="24"/>
                <w:lang w:val="en-US" w:eastAsia="ru-RU"/>
              </w:rPr>
              <w:t>Agriculture and its staffing in the Tomsk region</w:t>
            </w:r>
          </w:p>
        </w:tc>
      </w:tr>
      <w:tr w:rsidR="00F451C3" w:rsidRPr="00EB1935" w:rsidTr="00EC2022">
        <w:tc>
          <w:tcPr>
            <w:tcW w:w="2376" w:type="dxa"/>
            <w:vMerge/>
          </w:tcPr>
          <w:p w:rsidR="00F451C3" w:rsidRPr="005D477B" w:rsidRDefault="00F451C3" w:rsidP="00EC2022">
            <w:pPr>
              <w:rPr>
                <w:rFonts w:eastAsia="MyriadPro-Regular"/>
                <w:b/>
                <w:sz w:val="24"/>
                <w:szCs w:val="24"/>
                <w:lang w:val="en-US"/>
              </w:rPr>
            </w:pPr>
          </w:p>
        </w:tc>
        <w:tc>
          <w:tcPr>
            <w:tcW w:w="7478" w:type="dxa"/>
            <w:gridSpan w:val="3"/>
          </w:tcPr>
          <w:p w:rsidR="00F451C3" w:rsidRPr="00140A76"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2. </w:t>
            </w:r>
            <w:r w:rsidRPr="00F451C3">
              <w:rPr>
                <w:rFonts w:ascii="Times New Roman" w:eastAsia="MyriadPro-Regular" w:hAnsi="Times New Roman"/>
                <w:sz w:val="24"/>
                <w:szCs w:val="24"/>
                <w:lang w:val="en-US" w:eastAsia="ru-RU"/>
              </w:rPr>
              <w:t>Features of agrarian education in the Tomsk region</w:t>
            </w:r>
          </w:p>
        </w:tc>
      </w:tr>
      <w:tr w:rsidR="00F451C3" w:rsidRPr="00EB1935" w:rsidTr="00EC2022">
        <w:tc>
          <w:tcPr>
            <w:tcW w:w="2376" w:type="dxa"/>
            <w:vMerge/>
          </w:tcPr>
          <w:p w:rsidR="00F451C3" w:rsidRPr="005D477B" w:rsidRDefault="00F451C3" w:rsidP="00EC2022">
            <w:pPr>
              <w:rPr>
                <w:rFonts w:eastAsia="MyriadPro-Regular"/>
                <w:b/>
                <w:sz w:val="24"/>
                <w:szCs w:val="24"/>
                <w:lang w:val="en-US"/>
              </w:rPr>
            </w:pPr>
          </w:p>
        </w:tc>
        <w:tc>
          <w:tcPr>
            <w:tcW w:w="7478" w:type="dxa"/>
            <w:gridSpan w:val="3"/>
          </w:tcPr>
          <w:p w:rsidR="00F451C3"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3. </w:t>
            </w:r>
            <w:r w:rsidRPr="00F451C3">
              <w:rPr>
                <w:rFonts w:ascii="Times New Roman" w:eastAsia="MyriadPro-Regular" w:hAnsi="Times New Roman"/>
                <w:sz w:val="24"/>
                <w:szCs w:val="24"/>
                <w:lang w:val="en-US" w:eastAsia="ru-RU"/>
              </w:rPr>
              <w:t>Recommendations for improving the system of agricultural education in the Tomsk region</w:t>
            </w:r>
          </w:p>
        </w:tc>
      </w:tr>
      <w:tr w:rsidR="00F451C3" w:rsidTr="00EC2022">
        <w:tc>
          <w:tcPr>
            <w:tcW w:w="2376" w:type="dxa"/>
            <w:vMerge/>
          </w:tcPr>
          <w:p w:rsidR="00F451C3" w:rsidRPr="005D477B" w:rsidRDefault="00F451C3" w:rsidP="00EC2022">
            <w:pPr>
              <w:rPr>
                <w:rFonts w:eastAsia="MyriadPro-Regular"/>
                <w:b/>
                <w:sz w:val="24"/>
                <w:szCs w:val="24"/>
                <w:lang w:val="en-US"/>
              </w:rPr>
            </w:pPr>
          </w:p>
        </w:tc>
        <w:tc>
          <w:tcPr>
            <w:tcW w:w="2694" w:type="dxa"/>
          </w:tcPr>
          <w:p w:rsidR="00F451C3"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F451C3" w:rsidRPr="0057309C"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4</w:t>
            </w:r>
          </w:p>
        </w:tc>
        <w:tc>
          <w:tcPr>
            <w:tcW w:w="4076" w:type="dxa"/>
          </w:tcPr>
          <w:p w:rsidR="00F451C3" w:rsidRPr="0098668D" w:rsidRDefault="00F451C3" w:rsidP="00EC2022">
            <w:pPr>
              <w:rPr>
                <w:rFonts w:eastAsia="MyriadPro-Regular"/>
                <w:sz w:val="24"/>
                <w:szCs w:val="24"/>
                <w:lang w:val="en-US"/>
              </w:rPr>
            </w:pPr>
            <w:r w:rsidRPr="00140A76">
              <w:rPr>
                <w:rFonts w:eastAsia="MyriadPro-Regular"/>
                <w:sz w:val="24"/>
                <w:szCs w:val="24"/>
                <w:lang w:val="en-US"/>
              </w:rPr>
              <w:t>pages</w:t>
            </w:r>
          </w:p>
        </w:tc>
      </w:tr>
      <w:tr w:rsidR="00F451C3" w:rsidTr="00EC2022">
        <w:tc>
          <w:tcPr>
            <w:tcW w:w="2376" w:type="dxa"/>
            <w:vMerge/>
          </w:tcPr>
          <w:p w:rsidR="00F451C3" w:rsidRPr="005D477B" w:rsidRDefault="00F451C3" w:rsidP="00EC2022">
            <w:pPr>
              <w:rPr>
                <w:rFonts w:eastAsia="MyriadPro-Regular"/>
                <w:b/>
                <w:sz w:val="24"/>
                <w:szCs w:val="24"/>
                <w:lang w:val="en-US"/>
              </w:rPr>
            </w:pPr>
          </w:p>
        </w:tc>
        <w:tc>
          <w:tcPr>
            <w:tcW w:w="2694" w:type="dxa"/>
          </w:tcPr>
          <w:p w:rsidR="00F451C3"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0506CD" w:rsidRPr="0057309C" w:rsidRDefault="000506CD" w:rsidP="000506C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F451C3" w:rsidRPr="0098668D" w:rsidRDefault="00F451C3" w:rsidP="00EC2022">
            <w:pPr>
              <w:rPr>
                <w:rFonts w:eastAsia="MyriadPro-Regular"/>
                <w:sz w:val="24"/>
                <w:szCs w:val="24"/>
                <w:lang w:val="en-US"/>
              </w:rPr>
            </w:pPr>
            <w:r w:rsidRPr="00140A76">
              <w:rPr>
                <w:rFonts w:eastAsia="MyriadPro-Regular"/>
                <w:sz w:val="24"/>
                <w:szCs w:val="24"/>
                <w:lang w:val="en-US"/>
              </w:rPr>
              <w:t>pages</w:t>
            </w:r>
          </w:p>
        </w:tc>
      </w:tr>
      <w:tr w:rsidR="00F451C3" w:rsidTr="00EC2022">
        <w:tc>
          <w:tcPr>
            <w:tcW w:w="2376" w:type="dxa"/>
            <w:vMerge/>
          </w:tcPr>
          <w:p w:rsidR="00F451C3" w:rsidRPr="005D477B" w:rsidRDefault="00F451C3" w:rsidP="00EC2022">
            <w:pPr>
              <w:rPr>
                <w:rFonts w:eastAsia="MyriadPro-Regular"/>
                <w:b/>
                <w:sz w:val="24"/>
                <w:szCs w:val="24"/>
                <w:lang w:val="en-US"/>
              </w:rPr>
            </w:pPr>
          </w:p>
        </w:tc>
        <w:tc>
          <w:tcPr>
            <w:tcW w:w="2694" w:type="dxa"/>
          </w:tcPr>
          <w:p w:rsidR="00F451C3" w:rsidRDefault="00F451C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F451C3" w:rsidRPr="0057309C"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5</w:t>
            </w:r>
          </w:p>
        </w:tc>
        <w:tc>
          <w:tcPr>
            <w:tcW w:w="4076" w:type="dxa"/>
          </w:tcPr>
          <w:p w:rsidR="00F451C3" w:rsidRPr="0098668D" w:rsidRDefault="00F451C3" w:rsidP="00EC2022">
            <w:pPr>
              <w:rPr>
                <w:rFonts w:eastAsia="MyriadPro-Regular"/>
                <w:sz w:val="24"/>
                <w:szCs w:val="24"/>
                <w:lang w:val="en-US"/>
              </w:rPr>
            </w:pPr>
            <w:r w:rsidRPr="00140A76">
              <w:rPr>
                <w:rFonts w:eastAsia="MyriadPro-Regular"/>
                <w:sz w:val="24"/>
                <w:szCs w:val="24"/>
                <w:lang w:val="en-US"/>
              </w:rPr>
              <w:t>pages</w:t>
            </w:r>
          </w:p>
        </w:tc>
      </w:tr>
    </w:tbl>
    <w:p w:rsidR="000506CD" w:rsidRDefault="000506CD" w:rsidP="004E265E">
      <w:pPr>
        <w:spacing w:line="360" w:lineRule="auto"/>
        <w:ind w:firstLine="567"/>
        <w:jc w:val="center"/>
        <w:rPr>
          <w:rFonts w:ascii="Times New Roman" w:hAnsi="Times New Roman" w:cs="Times New Roman"/>
          <w:sz w:val="24"/>
          <w:szCs w:val="24"/>
          <w:lang w:val="en-US"/>
        </w:rPr>
      </w:pPr>
    </w:p>
    <w:p w:rsidR="000506CD" w:rsidRDefault="000506C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506CD" w:rsidRPr="005D477B" w:rsidRDefault="000506CD" w:rsidP="000506CD">
      <w:pPr>
        <w:spacing w:line="360" w:lineRule="auto"/>
        <w:ind w:firstLine="567"/>
        <w:jc w:val="center"/>
        <w:rPr>
          <w:rFonts w:ascii="Times New Roman" w:hAnsi="Times New Roman" w:cs="Times New Roman"/>
          <w:b/>
          <w:sz w:val="28"/>
          <w:szCs w:val="28"/>
          <w:lang w:val="en-US"/>
        </w:rPr>
      </w:pPr>
      <w:r w:rsidRPr="005D477B">
        <w:rPr>
          <w:rFonts w:ascii="Times New Roman" w:hAnsi="Times New Roman" w:cs="Times New Roman"/>
          <w:b/>
          <w:sz w:val="28"/>
          <w:szCs w:val="28"/>
          <w:lang w:val="en-US"/>
        </w:rPr>
        <w:lastRenderedPageBreak/>
        <w:t>MBA-THESIS ABSTRACT</w:t>
      </w:r>
    </w:p>
    <w:tbl>
      <w:tblPr>
        <w:tblStyle w:val="a7"/>
        <w:tblW w:w="0" w:type="auto"/>
        <w:tblLook w:val="04A0" w:firstRow="1" w:lastRow="0" w:firstColumn="1" w:lastColumn="0" w:noHBand="0" w:noVBand="1"/>
      </w:tblPr>
      <w:tblGrid>
        <w:gridCol w:w="2376"/>
        <w:gridCol w:w="2694"/>
        <w:gridCol w:w="708"/>
        <w:gridCol w:w="4076"/>
      </w:tblGrid>
      <w:tr w:rsidR="000506CD" w:rsidTr="00EC2022">
        <w:tc>
          <w:tcPr>
            <w:tcW w:w="2376" w:type="dxa"/>
          </w:tcPr>
          <w:p w:rsidR="000506CD" w:rsidRPr="005D477B" w:rsidRDefault="000506CD" w:rsidP="00EC2022">
            <w:pPr>
              <w:rPr>
                <w:b/>
                <w:sz w:val="24"/>
                <w:szCs w:val="24"/>
                <w:lang w:val="en-US"/>
              </w:rPr>
            </w:pPr>
            <w:r>
              <w:rPr>
                <w:b/>
                <w:sz w:val="24"/>
                <w:szCs w:val="24"/>
                <w:lang w:val="en-US"/>
              </w:rPr>
              <w:t>Author</w:t>
            </w:r>
          </w:p>
        </w:tc>
        <w:tc>
          <w:tcPr>
            <w:tcW w:w="7478" w:type="dxa"/>
            <w:gridSpan w:val="3"/>
          </w:tcPr>
          <w:p w:rsidR="000506CD" w:rsidRDefault="006A4219" w:rsidP="00EC2022">
            <w:pPr>
              <w:jc w:val="both"/>
              <w:rPr>
                <w:sz w:val="24"/>
                <w:szCs w:val="24"/>
                <w:lang w:val="en-US"/>
              </w:rPr>
            </w:pPr>
            <w:r w:rsidRPr="006A4219">
              <w:rPr>
                <w:sz w:val="24"/>
                <w:szCs w:val="24"/>
                <w:lang w:val="en-US"/>
              </w:rPr>
              <w:t xml:space="preserve">Irina </w:t>
            </w:r>
            <w:proofErr w:type="spellStart"/>
            <w:r w:rsidRPr="006A4219">
              <w:rPr>
                <w:sz w:val="24"/>
                <w:szCs w:val="24"/>
                <w:lang w:val="en-US"/>
              </w:rPr>
              <w:t>Cherdantseva</w:t>
            </w:r>
            <w:proofErr w:type="spellEnd"/>
          </w:p>
        </w:tc>
      </w:tr>
      <w:tr w:rsidR="000506CD" w:rsidRPr="00EB1935" w:rsidTr="00EC2022">
        <w:tc>
          <w:tcPr>
            <w:tcW w:w="2376" w:type="dxa"/>
          </w:tcPr>
          <w:p w:rsidR="000506CD" w:rsidRPr="005D477B" w:rsidRDefault="000506CD" w:rsidP="00EC2022">
            <w:pPr>
              <w:rPr>
                <w:b/>
                <w:sz w:val="24"/>
                <w:szCs w:val="24"/>
                <w:lang w:val="en-US"/>
              </w:rPr>
            </w:pPr>
            <w:r>
              <w:rPr>
                <w:b/>
                <w:sz w:val="24"/>
                <w:szCs w:val="24"/>
                <w:lang w:val="en-US"/>
              </w:rPr>
              <w:t>Topic</w:t>
            </w:r>
          </w:p>
        </w:tc>
        <w:tc>
          <w:tcPr>
            <w:tcW w:w="7478" w:type="dxa"/>
            <w:gridSpan w:val="3"/>
          </w:tcPr>
          <w:p w:rsidR="000506CD" w:rsidRDefault="006A4219" w:rsidP="00EC2022">
            <w:pPr>
              <w:jc w:val="both"/>
              <w:rPr>
                <w:sz w:val="24"/>
                <w:szCs w:val="24"/>
                <w:lang w:val="en-US"/>
              </w:rPr>
            </w:pPr>
            <w:r w:rsidRPr="006A4219">
              <w:rPr>
                <w:sz w:val="24"/>
                <w:szCs w:val="24"/>
                <w:lang w:val="en"/>
              </w:rPr>
              <w:t>Management of Threats as a Factor of Improvement Economic Safety of Agriculture of Regions of Russia (on the Example of Tomsk Region)</w:t>
            </w:r>
          </w:p>
        </w:tc>
      </w:tr>
      <w:tr w:rsidR="000506CD" w:rsidRPr="00EB1935" w:rsidTr="00EC2022">
        <w:tc>
          <w:tcPr>
            <w:tcW w:w="2376" w:type="dxa"/>
          </w:tcPr>
          <w:p w:rsidR="000506CD" w:rsidRDefault="000506CD" w:rsidP="00EC2022">
            <w:pPr>
              <w:rPr>
                <w:sz w:val="24"/>
                <w:szCs w:val="24"/>
                <w:lang w:val="en-US"/>
              </w:rPr>
            </w:pPr>
            <w:r>
              <w:rPr>
                <w:b/>
                <w:sz w:val="24"/>
                <w:szCs w:val="24"/>
                <w:lang w:val="en-US"/>
              </w:rPr>
              <w:t>D</w:t>
            </w:r>
            <w:r w:rsidRPr="0057309C">
              <w:rPr>
                <w:b/>
                <w:sz w:val="24"/>
                <w:szCs w:val="24"/>
                <w:lang w:val="en-US"/>
              </w:rPr>
              <w:t>egree of scientific elaboration of the problem</w:t>
            </w:r>
          </w:p>
        </w:tc>
        <w:tc>
          <w:tcPr>
            <w:tcW w:w="7478" w:type="dxa"/>
            <w:gridSpan w:val="3"/>
          </w:tcPr>
          <w:p w:rsidR="001370DC" w:rsidRPr="001370DC" w:rsidRDefault="001370DC" w:rsidP="001370DC">
            <w:pPr>
              <w:autoSpaceDE w:val="0"/>
              <w:autoSpaceDN w:val="0"/>
              <w:adjustRightInd w:val="0"/>
              <w:jc w:val="both"/>
              <w:rPr>
                <w:sz w:val="24"/>
                <w:szCs w:val="24"/>
                <w:lang w:val="en-US"/>
              </w:rPr>
            </w:pPr>
            <w:r w:rsidRPr="001370DC">
              <w:rPr>
                <w:sz w:val="24"/>
                <w:szCs w:val="24"/>
                <w:lang w:val="en-US"/>
              </w:rPr>
              <w:t>The methodical and managerial problem presented in the thesis is addressed in the works of a significant number of domestic and foreign researchers.</w:t>
            </w:r>
          </w:p>
          <w:p w:rsidR="001370DC" w:rsidRPr="001370DC" w:rsidRDefault="001370DC" w:rsidP="001370DC">
            <w:pPr>
              <w:autoSpaceDE w:val="0"/>
              <w:autoSpaceDN w:val="0"/>
              <w:adjustRightInd w:val="0"/>
              <w:jc w:val="both"/>
              <w:rPr>
                <w:sz w:val="24"/>
                <w:szCs w:val="24"/>
                <w:lang w:val="en-US"/>
              </w:rPr>
            </w:pPr>
            <w:r w:rsidRPr="001370DC">
              <w:rPr>
                <w:sz w:val="24"/>
                <w:szCs w:val="24"/>
                <w:lang w:val="en-US"/>
              </w:rPr>
              <w:t xml:space="preserve">The economic security issues are thoroughly investigated in the works by L.I. </w:t>
            </w:r>
            <w:proofErr w:type="spellStart"/>
            <w:r w:rsidRPr="001370DC">
              <w:rPr>
                <w:sz w:val="24"/>
                <w:szCs w:val="24"/>
                <w:lang w:val="en-US"/>
              </w:rPr>
              <w:t>Abalkin</w:t>
            </w:r>
            <w:proofErr w:type="spellEnd"/>
            <w:r w:rsidRPr="001370DC">
              <w:rPr>
                <w:sz w:val="24"/>
                <w:szCs w:val="24"/>
                <w:lang w:val="en-US"/>
              </w:rPr>
              <w:t xml:space="preserve">, S.A. </w:t>
            </w:r>
            <w:proofErr w:type="spellStart"/>
            <w:r w:rsidRPr="001370DC">
              <w:rPr>
                <w:sz w:val="24"/>
                <w:szCs w:val="24"/>
                <w:lang w:val="en-US"/>
              </w:rPr>
              <w:t>Afontsev</w:t>
            </w:r>
            <w:proofErr w:type="spellEnd"/>
            <w:r w:rsidRPr="001370DC">
              <w:rPr>
                <w:sz w:val="24"/>
                <w:szCs w:val="24"/>
                <w:lang w:val="en-US"/>
              </w:rPr>
              <w:t xml:space="preserve">, </w:t>
            </w:r>
            <w:proofErr w:type="spellStart"/>
            <w:r w:rsidRPr="001370DC">
              <w:rPr>
                <w:sz w:val="24"/>
                <w:szCs w:val="24"/>
                <w:lang w:val="en-US"/>
              </w:rPr>
              <w:t>I.Ya</w:t>
            </w:r>
            <w:proofErr w:type="spellEnd"/>
            <w:r w:rsidRPr="001370DC">
              <w:rPr>
                <w:sz w:val="24"/>
                <w:szCs w:val="24"/>
                <w:lang w:val="en-US"/>
              </w:rPr>
              <w:t xml:space="preserve">. </w:t>
            </w:r>
            <w:proofErr w:type="spellStart"/>
            <w:r w:rsidRPr="001370DC">
              <w:rPr>
                <w:sz w:val="24"/>
                <w:szCs w:val="24"/>
                <w:lang w:val="en-US"/>
              </w:rPr>
              <w:t>Bogdanov</w:t>
            </w:r>
            <w:proofErr w:type="spellEnd"/>
            <w:r w:rsidRPr="001370DC">
              <w:rPr>
                <w:sz w:val="24"/>
                <w:szCs w:val="24"/>
                <w:lang w:val="en-US"/>
              </w:rPr>
              <w:t xml:space="preserve">, V.K. </w:t>
            </w:r>
            <w:proofErr w:type="spellStart"/>
            <w:r w:rsidRPr="001370DC">
              <w:rPr>
                <w:sz w:val="24"/>
                <w:szCs w:val="24"/>
                <w:lang w:val="en-US"/>
              </w:rPr>
              <w:t>Butorin</w:t>
            </w:r>
            <w:proofErr w:type="spellEnd"/>
            <w:r w:rsidRPr="001370DC">
              <w:rPr>
                <w:sz w:val="24"/>
                <w:szCs w:val="24"/>
                <w:lang w:val="en-US"/>
              </w:rPr>
              <w:t xml:space="preserve">, G.S. </w:t>
            </w:r>
            <w:proofErr w:type="spellStart"/>
            <w:r w:rsidRPr="001370DC">
              <w:rPr>
                <w:sz w:val="24"/>
                <w:szCs w:val="24"/>
                <w:lang w:val="en-US"/>
              </w:rPr>
              <w:t>Vechkanov</w:t>
            </w:r>
            <w:proofErr w:type="spellEnd"/>
            <w:r w:rsidRPr="001370DC">
              <w:rPr>
                <w:sz w:val="24"/>
                <w:szCs w:val="24"/>
                <w:lang w:val="en-US"/>
              </w:rPr>
              <w:t xml:space="preserve">, </w:t>
            </w:r>
            <w:proofErr w:type="spellStart"/>
            <w:r w:rsidRPr="001370DC">
              <w:rPr>
                <w:sz w:val="24"/>
                <w:szCs w:val="24"/>
                <w:lang w:val="en-US"/>
              </w:rPr>
              <w:t>S.Yu</w:t>
            </w:r>
            <w:proofErr w:type="spellEnd"/>
            <w:r w:rsidRPr="001370DC">
              <w:rPr>
                <w:sz w:val="24"/>
                <w:szCs w:val="24"/>
                <w:lang w:val="en-US"/>
              </w:rPr>
              <w:t xml:space="preserve">. </w:t>
            </w:r>
            <w:proofErr w:type="spellStart"/>
            <w:r w:rsidRPr="001370DC">
              <w:rPr>
                <w:sz w:val="24"/>
                <w:szCs w:val="24"/>
                <w:lang w:val="en-US"/>
              </w:rPr>
              <w:t>Glazyev</w:t>
            </w:r>
            <w:proofErr w:type="spellEnd"/>
            <w:r w:rsidRPr="001370DC">
              <w:rPr>
                <w:sz w:val="24"/>
                <w:szCs w:val="24"/>
                <w:lang w:val="en-US"/>
              </w:rPr>
              <w:t xml:space="preserve">, A.S. </w:t>
            </w:r>
            <w:proofErr w:type="spellStart"/>
            <w:r w:rsidRPr="001370DC">
              <w:rPr>
                <w:sz w:val="24"/>
                <w:szCs w:val="24"/>
                <w:lang w:val="en-US"/>
              </w:rPr>
              <w:t>Glotov</w:t>
            </w:r>
            <w:proofErr w:type="spellEnd"/>
            <w:r w:rsidRPr="001370DC">
              <w:rPr>
                <w:sz w:val="24"/>
                <w:szCs w:val="24"/>
                <w:lang w:val="en-US"/>
              </w:rPr>
              <w:t xml:space="preserve">, A.E. </w:t>
            </w:r>
            <w:proofErr w:type="spellStart"/>
            <w:r w:rsidRPr="001370DC">
              <w:rPr>
                <w:sz w:val="24"/>
                <w:szCs w:val="24"/>
                <w:lang w:val="en-US"/>
              </w:rPr>
              <w:t>Gorodetsky</w:t>
            </w:r>
            <w:proofErr w:type="spellEnd"/>
            <w:r w:rsidRPr="001370DC">
              <w:rPr>
                <w:sz w:val="24"/>
                <w:szCs w:val="24"/>
                <w:lang w:val="en-US"/>
              </w:rPr>
              <w:t xml:space="preserve">, E.S. </w:t>
            </w:r>
            <w:proofErr w:type="spellStart"/>
            <w:r w:rsidRPr="001370DC">
              <w:rPr>
                <w:sz w:val="24"/>
                <w:szCs w:val="24"/>
                <w:lang w:val="en-US"/>
              </w:rPr>
              <w:t>Izatdust</w:t>
            </w:r>
            <w:proofErr w:type="spellEnd"/>
            <w:r w:rsidRPr="001370DC">
              <w:rPr>
                <w:sz w:val="24"/>
                <w:szCs w:val="24"/>
                <w:lang w:val="en-US"/>
              </w:rPr>
              <w:t>.</w:t>
            </w:r>
          </w:p>
          <w:p w:rsidR="001370DC" w:rsidRPr="001370DC" w:rsidRDefault="001370DC" w:rsidP="001370DC">
            <w:pPr>
              <w:autoSpaceDE w:val="0"/>
              <w:autoSpaceDN w:val="0"/>
              <w:adjustRightInd w:val="0"/>
              <w:jc w:val="both"/>
              <w:rPr>
                <w:sz w:val="24"/>
                <w:szCs w:val="24"/>
                <w:lang w:val="en-US"/>
              </w:rPr>
            </w:pPr>
            <w:r w:rsidRPr="001370DC">
              <w:rPr>
                <w:sz w:val="24"/>
                <w:szCs w:val="24"/>
                <w:lang w:val="en-US"/>
              </w:rPr>
              <w:t xml:space="preserve">The main aspects of economic security in the system of economic sciences have been studied by T. </w:t>
            </w:r>
            <w:proofErr w:type="spellStart"/>
            <w:r w:rsidRPr="001370DC">
              <w:rPr>
                <w:sz w:val="24"/>
                <w:szCs w:val="24"/>
                <w:lang w:val="en-US"/>
              </w:rPr>
              <w:t>Agapova</w:t>
            </w:r>
            <w:proofErr w:type="spellEnd"/>
            <w:r w:rsidRPr="001370DC">
              <w:rPr>
                <w:sz w:val="24"/>
                <w:szCs w:val="24"/>
                <w:lang w:val="en-US"/>
              </w:rPr>
              <w:t xml:space="preserve">, A. </w:t>
            </w:r>
            <w:proofErr w:type="spellStart"/>
            <w:r w:rsidRPr="001370DC">
              <w:rPr>
                <w:sz w:val="24"/>
                <w:szCs w:val="24"/>
                <w:lang w:val="en-US"/>
              </w:rPr>
              <w:t>Bashkunova</w:t>
            </w:r>
            <w:proofErr w:type="spellEnd"/>
            <w:r w:rsidRPr="001370DC">
              <w:rPr>
                <w:sz w:val="24"/>
                <w:szCs w:val="24"/>
                <w:lang w:val="en-US"/>
              </w:rPr>
              <w:t xml:space="preserve">, N. </w:t>
            </w:r>
            <w:proofErr w:type="spellStart"/>
            <w:r w:rsidRPr="001370DC">
              <w:rPr>
                <w:sz w:val="24"/>
                <w:szCs w:val="24"/>
                <w:lang w:val="en-US"/>
              </w:rPr>
              <w:t>Blinichkina</w:t>
            </w:r>
            <w:proofErr w:type="spellEnd"/>
            <w:r w:rsidRPr="001370DC">
              <w:rPr>
                <w:sz w:val="24"/>
                <w:szCs w:val="24"/>
                <w:lang w:val="en-US"/>
              </w:rPr>
              <w:t xml:space="preserve">, S. Vick, D. </w:t>
            </w:r>
            <w:proofErr w:type="spellStart"/>
            <w:r w:rsidRPr="001370DC">
              <w:rPr>
                <w:sz w:val="24"/>
                <w:szCs w:val="24"/>
                <w:lang w:val="en-US"/>
              </w:rPr>
              <w:t>Dyakovski</w:t>
            </w:r>
            <w:proofErr w:type="spellEnd"/>
            <w:r w:rsidRPr="001370DC">
              <w:rPr>
                <w:sz w:val="24"/>
                <w:szCs w:val="24"/>
                <w:lang w:val="en-US"/>
              </w:rPr>
              <w:t xml:space="preserve">, P. </w:t>
            </w:r>
            <w:proofErr w:type="spellStart"/>
            <w:r w:rsidRPr="001370DC">
              <w:rPr>
                <w:sz w:val="24"/>
                <w:szCs w:val="24"/>
                <w:lang w:val="en-US"/>
              </w:rPr>
              <w:t>Kovalev</w:t>
            </w:r>
            <w:proofErr w:type="spellEnd"/>
            <w:r w:rsidRPr="001370DC">
              <w:rPr>
                <w:sz w:val="24"/>
                <w:szCs w:val="24"/>
                <w:lang w:val="en-US"/>
              </w:rPr>
              <w:t xml:space="preserve">, M. </w:t>
            </w:r>
            <w:proofErr w:type="spellStart"/>
            <w:r w:rsidRPr="001370DC">
              <w:rPr>
                <w:sz w:val="24"/>
                <w:szCs w:val="24"/>
                <w:lang w:val="en-US"/>
              </w:rPr>
              <w:t>Kornilov</w:t>
            </w:r>
            <w:proofErr w:type="spellEnd"/>
            <w:r w:rsidRPr="001370DC">
              <w:rPr>
                <w:sz w:val="24"/>
                <w:szCs w:val="24"/>
                <w:lang w:val="en-US"/>
              </w:rPr>
              <w:t xml:space="preserve">, O. </w:t>
            </w:r>
            <w:proofErr w:type="spellStart"/>
            <w:r w:rsidRPr="001370DC">
              <w:rPr>
                <w:sz w:val="24"/>
                <w:szCs w:val="24"/>
                <w:lang w:val="en-US"/>
              </w:rPr>
              <w:t>Kulagina</w:t>
            </w:r>
            <w:proofErr w:type="spellEnd"/>
            <w:r w:rsidRPr="001370DC">
              <w:rPr>
                <w:sz w:val="24"/>
                <w:szCs w:val="24"/>
                <w:lang w:val="en-US"/>
              </w:rPr>
              <w:t xml:space="preserve">, E. </w:t>
            </w:r>
            <w:proofErr w:type="spellStart"/>
            <w:r w:rsidRPr="001370DC">
              <w:rPr>
                <w:sz w:val="24"/>
                <w:szCs w:val="24"/>
                <w:lang w:val="en-US"/>
              </w:rPr>
              <w:t>Oleinikova</w:t>
            </w:r>
            <w:proofErr w:type="spellEnd"/>
            <w:r w:rsidRPr="001370DC">
              <w:rPr>
                <w:sz w:val="24"/>
                <w:szCs w:val="24"/>
                <w:lang w:val="en-US"/>
              </w:rPr>
              <w:t xml:space="preserve">, V. </w:t>
            </w:r>
            <w:proofErr w:type="spellStart"/>
            <w:r w:rsidRPr="001370DC">
              <w:rPr>
                <w:sz w:val="24"/>
                <w:szCs w:val="24"/>
                <w:lang w:val="en-US"/>
              </w:rPr>
              <w:t>Plotnikov</w:t>
            </w:r>
            <w:proofErr w:type="spellEnd"/>
            <w:r w:rsidRPr="001370DC">
              <w:rPr>
                <w:sz w:val="24"/>
                <w:szCs w:val="24"/>
                <w:lang w:val="en-US"/>
              </w:rPr>
              <w:t xml:space="preserve">, T. Popova, A. </w:t>
            </w:r>
            <w:proofErr w:type="spellStart"/>
            <w:r w:rsidRPr="001370DC">
              <w:rPr>
                <w:sz w:val="24"/>
                <w:szCs w:val="24"/>
                <w:lang w:val="en-US"/>
              </w:rPr>
              <w:t>Romanyuk</w:t>
            </w:r>
            <w:proofErr w:type="spellEnd"/>
            <w:r w:rsidRPr="001370DC">
              <w:rPr>
                <w:sz w:val="24"/>
                <w:szCs w:val="24"/>
                <w:lang w:val="en-US"/>
              </w:rPr>
              <w:t xml:space="preserve">, </w:t>
            </w:r>
            <w:proofErr w:type="gramStart"/>
            <w:r w:rsidRPr="001370DC">
              <w:rPr>
                <w:sz w:val="24"/>
                <w:szCs w:val="24"/>
                <w:lang w:val="en-US"/>
              </w:rPr>
              <w:t>M</w:t>
            </w:r>
            <w:proofErr w:type="gramEnd"/>
            <w:r w:rsidRPr="001370DC">
              <w:rPr>
                <w:sz w:val="24"/>
                <w:szCs w:val="24"/>
                <w:lang w:val="en-US"/>
              </w:rPr>
              <w:t xml:space="preserve">. </w:t>
            </w:r>
            <w:proofErr w:type="spellStart"/>
            <w:r w:rsidRPr="001370DC">
              <w:rPr>
                <w:sz w:val="24"/>
                <w:szCs w:val="24"/>
                <w:lang w:val="en-US"/>
              </w:rPr>
              <w:t>Rossinskaya</w:t>
            </w:r>
            <w:proofErr w:type="spellEnd"/>
            <w:r w:rsidRPr="001370DC">
              <w:rPr>
                <w:sz w:val="24"/>
                <w:szCs w:val="24"/>
                <w:lang w:val="en-US"/>
              </w:rPr>
              <w:t>.</w:t>
            </w:r>
          </w:p>
          <w:p w:rsidR="000506CD" w:rsidRPr="0098668D" w:rsidRDefault="001370DC" w:rsidP="001370DC">
            <w:pPr>
              <w:autoSpaceDE w:val="0"/>
              <w:autoSpaceDN w:val="0"/>
              <w:adjustRightInd w:val="0"/>
              <w:jc w:val="both"/>
              <w:rPr>
                <w:sz w:val="24"/>
                <w:szCs w:val="24"/>
                <w:lang w:val="en-US"/>
              </w:rPr>
            </w:pPr>
            <w:r w:rsidRPr="001370DC">
              <w:rPr>
                <w:sz w:val="24"/>
                <w:szCs w:val="24"/>
                <w:lang w:val="en-US"/>
              </w:rPr>
              <w:t xml:space="preserve">Separate questions concerning the problems of ensuring the economic security of the region were considered in the dissertational studies by P. </w:t>
            </w:r>
            <w:proofErr w:type="spellStart"/>
            <w:r w:rsidRPr="001370DC">
              <w:rPr>
                <w:sz w:val="24"/>
                <w:szCs w:val="24"/>
                <w:lang w:val="en-US"/>
              </w:rPr>
              <w:t>Voronin</w:t>
            </w:r>
            <w:proofErr w:type="spellEnd"/>
            <w:r w:rsidRPr="001370DC">
              <w:rPr>
                <w:sz w:val="24"/>
                <w:szCs w:val="24"/>
                <w:lang w:val="en-US"/>
              </w:rPr>
              <w:t xml:space="preserve">, M. </w:t>
            </w:r>
            <w:proofErr w:type="spellStart"/>
            <w:r w:rsidRPr="001370DC">
              <w:rPr>
                <w:sz w:val="24"/>
                <w:szCs w:val="24"/>
                <w:lang w:val="en-US"/>
              </w:rPr>
              <w:t>Kleshchina</w:t>
            </w:r>
            <w:proofErr w:type="spellEnd"/>
            <w:r w:rsidRPr="001370DC">
              <w:rPr>
                <w:sz w:val="24"/>
                <w:szCs w:val="24"/>
                <w:lang w:val="en-US"/>
              </w:rPr>
              <w:t xml:space="preserve">, E. </w:t>
            </w:r>
            <w:proofErr w:type="spellStart"/>
            <w:r w:rsidRPr="001370DC">
              <w:rPr>
                <w:sz w:val="24"/>
                <w:szCs w:val="24"/>
                <w:lang w:val="en-US"/>
              </w:rPr>
              <w:t>Kormishkin</w:t>
            </w:r>
            <w:proofErr w:type="spellEnd"/>
            <w:r w:rsidRPr="001370DC">
              <w:rPr>
                <w:sz w:val="24"/>
                <w:szCs w:val="24"/>
                <w:lang w:val="en-US"/>
              </w:rPr>
              <w:t xml:space="preserve">, D. </w:t>
            </w:r>
            <w:proofErr w:type="spellStart"/>
            <w:r w:rsidRPr="001370DC">
              <w:rPr>
                <w:sz w:val="24"/>
                <w:szCs w:val="24"/>
                <w:lang w:val="en-US"/>
              </w:rPr>
              <w:t>Mynin</w:t>
            </w:r>
            <w:proofErr w:type="spellEnd"/>
            <w:r w:rsidRPr="001370DC">
              <w:rPr>
                <w:sz w:val="24"/>
                <w:szCs w:val="24"/>
                <w:lang w:val="en-US"/>
              </w:rPr>
              <w:t xml:space="preserve">, S. </w:t>
            </w:r>
            <w:proofErr w:type="spellStart"/>
            <w:r w:rsidRPr="001370DC">
              <w:rPr>
                <w:sz w:val="24"/>
                <w:szCs w:val="24"/>
                <w:lang w:val="en-US"/>
              </w:rPr>
              <w:t>Piskunova</w:t>
            </w:r>
            <w:proofErr w:type="spellEnd"/>
            <w:r w:rsidRPr="001370DC">
              <w:rPr>
                <w:sz w:val="24"/>
                <w:szCs w:val="24"/>
                <w:lang w:val="en-US"/>
              </w:rPr>
              <w:t xml:space="preserve">, M. Shvets, and also in the works by V. </w:t>
            </w:r>
            <w:proofErr w:type="spellStart"/>
            <w:r w:rsidRPr="001370DC">
              <w:rPr>
                <w:sz w:val="24"/>
                <w:szCs w:val="24"/>
                <w:lang w:val="en-US"/>
              </w:rPr>
              <w:t>Zagashvili</w:t>
            </w:r>
            <w:proofErr w:type="spellEnd"/>
            <w:r w:rsidRPr="001370DC">
              <w:rPr>
                <w:sz w:val="24"/>
                <w:szCs w:val="24"/>
                <w:lang w:val="en-US"/>
              </w:rPr>
              <w:t xml:space="preserve">, V. </w:t>
            </w:r>
            <w:proofErr w:type="spellStart"/>
            <w:r w:rsidRPr="001370DC">
              <w:rPr>
                <w:sz w:val="24"/>
                <w:szCs w:val="24"/>
                <w:lang w:val="en-US"/>
              </w:rPr>
              <w:t>Senchagov</w:t>
            </w:r>
            <w:proofErr w:type="spellEnd"/>
            <w:r w:rsidRPr="001370DC">
              <w:rPr>
                <w:sz w:val="24"/>
                <w:szCs w:val="24"/>
                <w:lang w:val="en-US"/>
              </w:rPr>
              <w:t xml:space="preserve">, E. </w:t>
            </w:r>
            <w:proofErr w:type="spellStart"/>
            <w:r w:rsidRPr="001370DC">
              <w:rPr>
                <w:sz w:val="24"/>
                <w:szCs w:val="24"/>
                <w:lang w:val="en-US"/>
              </w:rPr>
              <w:t>Oleynikova</w:t>
            </w:r>
            <w:proofErr w:type="spellEnd"/>
            <w:r w:rsidRPr="001370DC">
              <w:rPr>
                <w:sz w:val="24"/>
                <w:szCs w:val="24"/>
                <w:lang w:val="en-US"/>
              </w:rPr>
              <w:t xml:space="preserve"> and others.</w:t>
            </w:r>
          </w:p>
        </w:tc>
      </w:tr>
      <w:tr w:rsidR="000506CD" w:rsidRPr="00EB1935" w:rsidTr="00EC2022">
        <w:tc>
          <w:tcPr>
            <w:tcW w:w="2376" w:type="dxa"/>
          </w:tcPr>
          <w:p w:rsidR="000506CD" w:rsidRDefault="00DA5940" w:rsidP="00EC2022">
            <w:pPr>
              <w:rPr>
                <w:sz w:val="24"/>
                <w:szCs w:val="24"/>
                <w:lang w:val="en-US"/>
              </w:rPr>
            </w:pPr>
            <w:r>
              <w:rPr>
                <w:rFonts w:eastAsia="MyriadPro-Regular"/>
                <w:b/>
                <w:sz w:val="24"/>
                <w:szCs w:val="24"/>
                <w:lang w:val="en-US"/>
              </w:rPr>
              <w:t>Purpose of the work and objectives</w:t>
            </w:r>
          </w:p>
        </w:tc>
        <w:tc>
          <w:tcPr>
            <w:tcW w:w="7478" w:type="dxa"/>
            <w:gridSpan w:val="3"/>
          </w:tcPr>
          <w:p w:rsidR="001370DC" w:rsidRPr="001370DC" w:rsidRDefault="001370DC" w:rsidP="001370D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1370DC">
              <w:rPr>
                <w:rFonts w:ascii="Times New Roman" w:hAnsi="Times New Roman"/>
                <w:sz w:val="24"/>
                <w:szCs w:val="24"/>
                <w:lang w:val="en-US"/>
              </w:rPr>
              <w:t>The purpose of this study is to substantiate and develop mechanisms for managing threats to ensure economic security of agriculture in Russia and its regions (based on the Tomsk region case).</w:t>
            </w:r>
          </w:p>
          <w:p w:rsidR="001370DC" w:rsidRPr="001370DC" w:rsidRDefault="001370DC" w:rsidP="001370D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1370DC">
              <w:rPr>
                <w:rFonts w:ascii="Times New Roman" w:hAnsi="Times New Roman"/>
                <w:sz w:val="24"/>
                <w:szCs w:val="24"/>
                <w:lang w:val="en-US"/>
              </w:rPr>
              <w:t>To achieve this purpose, the following tasks were identified:</w:t>
            </w:r>
          </w:p>
          <w:p w:rsidR="001370DC" w:rsidRPr="001370DC" w:rsidRDefault="001370DC" w:rsidP="001370D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w:t>
            </w:r>
            <w:r w:rsidRPr="001370DC">
              <w:rPr>
                <w:rFonts w:ascii="Times New Roman" w:hAnsi="Times New Roman"/>
                <w:sz w:val="24"/>
                <w:szCs w:val="24"/>
                <w:lang w:val="en-US"/>
              </w:rPr>
              <w:t xml:space="preserve"> to determine the place of economic security in the national security system;</w:t>
            </w:r>
          </w:p>
          <w:p w:rsidR="001370DC" w:rsidRPr="001370DC" w:rsidRDefault="001370DC" w:rsidP="001370D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w:t>
            </w:r>
            <w:r w:rsidRPr="001370DC">
              <w:rPr>
                <w:rFonts w:ascii="Times New Roman" w:hAnsi="Times New Roman"/>
                <w:sz w:val="24"/>
                <w:szCs w:val="24"/>
                <w:lang w:val="en-US"/>
              </w:rPr>
              <w:t xml:space="preserve"> to analyze the current state of the Russian economy from a position of Its security;</w:t>
            </w:r>
          </w:p>
          <w:p w:rsidR="001370DC" w:rsidRPr="001370DC" w:rsidRDefault="001370DC" w:rsidP="001370D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w:t>
            </w:r>
            <w:r w:rsidRPr="001370DC">
              <w:rPr>
                <w:rFonts w:ascii="Times New Roman" w:hAnsi="Times New Roman"/>
                <w:sz w:val="24"/>
                <w:szCs w:val="24"/>
                <w:lang w:val="en-US"/>
              </w:rPr>
              <w:t xml:space="preserve"> to study the main approaches to the classification of threats to economic security;</w:t>
            </w:r>
          </w:p>
          <w:p w:rsidR="001370DC" w:rsidRPr="001370DC" w:rsidRDefault="001370DC" w:rsidP="001370D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w:t>
            </w:r>
            <w:r w:rsidRPr="001370DC">
              <w:rPr>
                <w:rFonts w:ascii="Times New Roman" w:hAnsi="Times New Roman"/>
                <w:sz w:val="24"/>
                <w:szCs w:val="24"/>
                <w:lang w:val="en-US"/>
              </w:rPr>
              <w:t xml:space="preserve"> to calculate thresholds for economic security and identify ways to increase the economy's resilience to threats to Russia's economic security;</w:t>
            </w:r>
          </w:p>
          <w:p w:rsidR="001370DC" w:rsidRPr="001370DC" w:rsidRDefault="001370DC" w:rsidP="001370D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w:t>
            </w:r>
            <w:r w:rsidRPr="001370DC">
              <w:rPr>
                <w:rFonts w:ascii="Times New Roman" w:hAnsi="Times New Roman"/>
                <w:sz w:val="24"/>
                <w:szCs w:val="24"/>
                <w:lang w:val="en-US"/>
              </w:rPr>
              <w:t xml:space="preserve"> to reveal influence of threats to economic safety base on the estimation of agriculture a conditions in the Tomsk region;</w:t>
            </w:r>
          </w:p>
          <w:p w:rsidR="000506CD" w:rsidRPr="0098668D" w:rsidRDefault="001370DC" w:rsidP="001370D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w:t>
            </w:r>
            <w:r w:rsidRPr="001370DC">
              <w:rPr>
                <w:rFonts w:ascii="Times New Roman" w:hAnsi="Times New Roman"/>
                <w:sz w:val="24"/>
                <w:szCs w:val="24"/>
                <w:lang w:val="en-US"/>
              </w:rPr>
              <w:t xml:space="preserve"> </w:t>
            </w:r>
            <w:proofErr w:type="gramStart"/>
            <w:r w:rsidRPr="001370DC">
              <w:rPr>
                <w:rFonts w:ascii="Times New Roman" w:hAnsi="Times New Roman"/>
                <w:sz w:val="24"/>
                <w:szCs w:val="24"/>
                <w:lang w:val="en-US"/>
              </w:rPr>
              <w:t>to</w:t>
            </w:r>
            <w:proofErr w:type="gramEnd"/>
            <w:r w:rsidRPr="001370DC">
              <w:rPr>
                <w:rFonts w:ascii="Times New Roman" w:hAnsi="Times New Roman"/>
                <w:sz w:val="24"/>
                <w:szCs w:val="24"/>
                <w:lang w:val="en-US"/>
              </w:rPr>
              <w:t xml:space="preserve"> develop mechanisms to increase the economic security of Tomsk region's agriculture.</w:t>
            </w:r>
          </w:p>
        </w:tc>
      </w:tr>
      <w:tr w:rsidR="000506CD" w:rsidRPr="00EB1935" w:rsidTr="00EC2022">
        <w:tc>
          <w:tcPr>
            <w:tcW w:w="2376" w:type="dxa"/>
          </w:tcPr>
          <w:p w:rsidR="000506CD" w:rsidRDefault="000506CD" w:rsidP="00EC2022">
            <w:pPr>
              <w:rPr>
                <w:rFonts w:eastAsia="MyriadPro-Regular"/>
                <w:b/>
                <w:sz w:val="24"/>
                <w:szCs w:val="24"/>
                <w:lang w:val="en-US"/>
              </w:rPr>
            </w:pPr>
            <w:r w:rsidRPr="005D477B">
              <w:rPr>
                <w:rFonts w:eastAsia="MyriadPro-Regular"/>
                <w:b/>
                <w:sz w:val="24"/>
                <w:szCs w:val="24"/>
                <w:lang w:val="en-US"/>
              </w:rPr>
              <w:t>Objects and subjects of research</w:t>
            </w:r>
          </w:p>
        </w:tc>
        <w:tc>
          <w:tcPr>
            <w:tcW w:w="7478" w:type="dxa"/>
            <w:gridSpan w:val="3"/>
          </w:tcPr>
          <w:p w:rsidR="001370DC" w:rsidRPr="001370DC" w:rsidRDefault="001370DC" w:rsidP="001370DC">
            <w:pPr>
              <w:pStyle w:val="21"/>
              <w:spacing w:line="240" w:lineRule="auto"/>
              <w:ind w:firstLine="0"/>
              <w:rPr>
                <w:rFonts w:eastAsiaTheme="minorEastAsia"/>
                <w:shd w:val="clear" w:color="auto" w:fill="auto"/>
                <w:lang w:val="en-US" w:eastAsia="ru-RU"/>
              </w:rPr>
            </w:pPr>
            <w:r w:rsidRPr="001370DC">
              <w:rPr>
                <w:rFonts w:eastAsiaTheme="minorEastAsia"/>
                <w:shd w:val="clear" w:color="auto" w:fill="auto"/>
                <w:lang w:val="en-US" w:eastAsia="ru-RU"/>
              </w:rPr>
              <w:t>The object of the study is the state of economic security of agriculture in the regions of Russia (based on the Tomsk region case).</w:t>
            </w:r>
          </w:p>
          <w:p w:rsidR="000506CD" w:rsidRPr="0098668D" w:rsidRDefault="001370DC" w:rsidP="001370DC">
            <w:pPr>
              <w:pStyle w:val="21"/>
              <w:spacing w:line="240" w:lineRule="auto"/>
              <w:ind w:firstLine="0"/>
              <w:rPr>
                <w:rFonts w:eastAsia="MyriadPro-Regular"/>
                <w:lang w:val="en-US" w:eastAsia="ru-RU"/>
              </w:rPr>
            </w:pPr>
            <w:r w:rsidRPr="001370DC">
              <w:rPr>
                <w:rFonts w:eastAsiaTheme="minorEastAsia"/>
                <w:shd w:val="clear" w:color="auto" w:fill="auto"/>
                <w:lang w:val="en-US" w:eastAsia="ru-RU"/>
              </w:rPr>
              <w:t>The subject of the study is the mechanisms for managing threats to improve the economic security of agriculture in the Tomsk region.</w:t>
            </w:r>
          </w:p>
        </w:tc>
      </w:tr>
      <w:tr w:rsidR="000506CD" w:rsidTr="00EC2022">
        <w:tc>
          <w:tcPr>
            <w:tcW w:w="2376" w:type="dxa"/>
            <w:vMerge w:val="restart"/>
          </w:tcPr>
          <w:p w:rsidR="000506CD" w:rsidRDefault="000506CD" w:rsidP="00EC2022">
            <w:pPr>
              <w:rPr>
                <w:rFonts w:eastAsia="MyriadPro-Regular"/>
                <w:b/>
                <w:sz w:val="24"/>
                <w:szCs w:val="24"/>
                <w:lang w:val="en-US"/>
              </w:rPr>
            </w:pPr>
            <w:r w:rsidRPr="005D477B">
              <w:rPr>
                <w:rFonts w:eastAsia="MyriadPro-Regular"/>
                <w:b/>
                <w:sz w:val="24"/>
                <w:szCs w:val="24"/>
                <w:lang w:val="en-US"/>
              </w:rPr>
              <w:t>Contents</w:t>
            </w:r>
          </w:p>
        </w:tc>
        <w:tc>
          <w:tcPr>
            <w:tcW w:w="2694" w:type="dxa"/>
          </w:tcPr>
          <w:p w:rsidR="000506CD" w:rsidRPr="0057309C"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0506CD" w:rsidRPr="0057309C"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7</w:t>
            </w:r>
            <w:r w:rsidR="004C0513">
              <w:rPr>
                <w:rFonts w:ascii="Times New Roman" w:eastAsia="MyriadPro-Regular" w:hAnsi="Times New Roman"/>
                <w:sz w:val="24"/>
                <w:szCs w:val="24"/>
                <w:lang w:val="en-US" w:eastAsia="ru-RU"/>
              </w:rPr>
              <w:t>9</w:t>
            </w:r>
          </w:p>
        </w:tc>
        <w:tc>
          <w:tcPr>
            <w:tcW w:w="4076" w:type="dxa"/>
          </w:tcPr>
          <w:p w:rsidR="000506CD" w:rsidRPr="0057309C"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0506CD" w:rsidTr="00EC2022">
        <w:tc>
          <w:tcPr>
            <w:tcW w:w="2376" w:type="dxa"/>
            <w:vMerge/>
          </w:tcPr>
          <w:p w:rsidR="000506CD" w:rsidRPr="005D477B" w:rsidRDefault="000506CD" w:rsidP="00EC2022">
            <w:pPr>
              <w:rPr>
                <w:rFonts w:eastAsia="MyriadPro-Regular"/>
                <w:b/>
                <w:sz w:val="24"/>
                <w:szCs w:val="24"/>
                <w:lang w:val="en-US"/>
              </w:rPr>
            </w:pPr>
          </w:p>
        </w:tc>
        <w:tc>
          <w:tcPr>
            <w:tcW w:w="2694" w:type="dxa"/>
          </w:tcPr>
          <w:p w:rsidR="000506CD"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0506CD" w:rsidRPr="0057309C" w:rsidRDefault="004C051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0506CD"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0506CD" w:rsidTr="00EC2022">
        <w:tc>
          <w:tcPr>
            <w:tcW w:w="2376" w:type="dxa"/>
            <w:vMerge/>
          </w:tcPr>
          <w:p w:rsidR="000506CD" w:rsidRPr="005D477B" w:rsidRDefault="000506CD" w:rsidP="00EC2022">
            <w:pPr>
              <w:rPr>
                <w:rFonts w:eastAsia="MyriadPro-Regular"/>
                <w:b/>
                <w:sz w:val="24"/>
                <w:szCs w:val="24"/>
                <w:lang w:val="en-US"/>
              </w:rPr>
            </w:pPr>
          </w:p>
        </w:tc>
        <w:tc>
          <w:tcPr>
            <w:tcW w:w="2694" w:type="dxa"/>
          </w:tcPr>
          <w:p w:rsidR="000506CD"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0506CD" w:rsidRPr="0057309C" w:rsidRDefault="004C051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59</w:t>
            </w:r>
          </w:p>
        </w:tc>
        <w:tc>
          <w:tcPr>
            <w:tcW w:w="4076" w:type="dxa"/>
          </w:tcPr>
          <w:p w:rsidR="000506CD" w:rsidRPr="0098668D" w:rsidRDefault="000506CD" w:rsidP="00EC2022">
            <w:pPr>
              <w:rPr>
                <w:rFonts w:eastAsia="MyriadPro-Regular"/>
                <w:sz w:val="24"/>
                <w:szCs w:val="24"/>
                <w:lang w:val="en-US"/>
              </w:rPr>
            </w:pPr>
            <w:r w:rsidRPr="00140A76">
              <w:rPr>
                <w:rFonts w:eastAsia="MyriadPro-Regular"/>
                <w:sz w:val="24"/>
                <w:szCs w:val="24"/>
                <w:lang w:val="en-US"/>
              </w:rPr>
              <w:t>pages</w:t>
            </w:r>
          </w:p>
        </w:tc>
      </w:tr>
      <w:tr w:rsidR="000506CD" w:rsidRPr="00EB1935" w:rsidTr="00EC2022">
        <w:tc>
          <w:tcPr>
            <w:tcW w:w="2376" w:type="dxa"/>
            <w:vMerge/>
          </w:tcPr>
          <w:p w:rsidR="000506CD" w:rsidRPr="005D477B" w:rsidRDefault="000506CD" w:rsidP="00EC2022">
            <w:pPr>
              <w:rPr>
                <w:rFonts w:eastAsia="MyriadPro-Regular"/>
                <w:b/>
                <w:sz w:val="24"/>
                <w:szCs w:val="24"/>
                <w:lang w:val="en-US"/>
              </w:rPr>
            </w:pPr>
          </w:p>
        </w:tc>
        <w:tc>
          <w:tcPr>
            <w:tcW w:w="7478" w:type="dxa"/>
            <w:gridSpan w:val="3"/>
          </w:tcPr>
          <w:p w:rsidR="000506CD" w:rsidRPr="001370DC" w:rsidRDefault="000506CD" w:rsidP="001370D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GB" w:eastAsia="ru-RU"/>
              </w:rPr>
            </w:pPr>
            <w:r>
              <w:rPr>
                <w:rFonts w:ascii="Times New Roman" w:eastAsia="MyriadPro-Regular" w:hAnsi="Times New Roman"/>
                <w:sz w:val="24"/>
                <w:szCs w:val="24"/>
                <w:lang w:val="en-US" w:eastAsia="ru-RU"/>
              </w:rPr>
              <w:t xml:space="preserve">Chapter 1. </w:t>
            </w:r>
            <w:r w:rsidR="001370DC" w:rsidRPr="001370DC">
              <w:rPr>
                <w:rFonts w:ascii="Times New Roman" w:eastAsia="MyriadPro-Regular" w:hAnsi="Times New Roman"/>
                <w:sz w:val="24"/>
                <w:szCs w:val="24"/>
                <w:lang w:val="en-US" w:eastAsia="ru-RU"/>
              </w:rPr>
              <w:t>Economic Safety as a Basis of National Security</w:t>
            </w:r>
          </w:p>
        </w:tc>
      </w:tr>
      <w:tr w:rsidR="000506CD" w:rsidRPr="00EB1935" w:rsidTr="00EC2022">
        <w:tc>
          <w:tcPr>
            <w:tcW w:w="2376" w:type="dxa"/>
            <w:vMerge/>
          </w:tcPr>
          <w:p w:rsidR="000506CD" w:rsidRPr="005D477B" w:rsidRDefault="000506CD" w:rsidP="00EC2022">
            <w:pPr>
              <w:rPr>
                <w:rFonts w:eastAsia="MyriadPro-Regular"/>
                <w:b/>
                <w:sz w:val="24"/>
                <w:szCs w:val="24"/>
                <w:lang w:val="en-US"/>
              </w:rPr>
            </w:pPr>
          </w:p>
        </w:tc>
        <w:tc>
          <w:tcPr>
            <w:tcW w:w="7478" w:type="dxa"/>
            <w:gridSpan w:val="3"/>
          </w:tcPr>
          <w:p w:rsidR="000506CD" w:rsidRPr="00140A76" w:rsidRDefault="000506CD" w:rsidP="001370D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2. </w:t>
            </w:r>
            <w:r w:rsidR="001370DC" w:rsidRPr="001370DC">
              <w:rPr>
                <w:rFonts w:ascii="Times New Roman" w:eastAsia="MyriadPro-Regular" w:hAnsi="Times New Roman"/>
                <w:sz w:val="24"/>
                <w:szCs w:val="24"/>
                <w:lang w:val="en-US" w:eastAsia="ru-RU"/>
              </w:rPr>
              <w:t>Current Threats to the Economic Security of Agriculture</w:t>
            </w:r>
          </w:p>
        </w:tc>
      </w:tr>
      <w:tr w:rsidR="001370DC" w:rsidRPr="00EB1935" w:rsidTr="00EC2022">
        <w:tc>
          <w:tcPr>
            <w:tcW w:w="2376" w:type="dxa"/>
            <w:vMerge/>
          </w:tcPr>
          <w:p w:rsidR="001370DC" w:rsidRPr="005D477B" w:rsidRDefault="001370DC" w:rsidP="00EC2022">
            <w:pPr>
              <w:rPr>
                <w:rFonts w:eastAsia="MyriadPro-Regular"/>
                <w:b/>
                <w:sz w:val="24"/>
                <w:szCs w:val="24"/>
                <w:lang w:val="en-US"/>
              </w:rPr>
            </w:pPr>
          </w:p>
        </w:tc>
        <w:tc>
          <w:tcPr>
            <w:tcW w:w="7478" w:type="dxa"/>
            <w:gridSpan w:val="3"/>
          </w:tcPr>
          <w:p w:rsidR="001370DC" w:rsidRDefault="001370DC" w:rsidP="001370D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3. </w:t>
            </w:r>
            <w:r w:rsidRPr="001370DC">
              <w:rPr>
                <w:rFonts w:ascii="Times New Roman" w:eastAsia="MyriadPro-Regular" w:hAnsi="Times New Roman"/>
                <w:sz w:val="24"/>
                <w:szCs w:val="24"/>
                <w:lang w:val="en-US" w:eastAsia="ru-RU"/>
              </w:rPr>
              <w:t>Economic Security of Agriculture in the Tomsk Region</w:t>
            </w:r>
          </w:p>
        </w:tc>
      </w:tr>
      <w:tr w:rsidR="000506CD" w:rsidTr="00EC2022">
        <w:tc>
          <w:tcPr>
            <w:tcW w:w="2376" w:type="dxa"/>
            <w:vMerge/>
          </w:tcPr>
          <w:p w:rsidR="000506CD" w:rsidRPr="005D477B" w:rsidRDefault="000506CD" w:rsidP="00EC2022">
            <w:pPr>
              <w:rPr>
                <w:rFonts w:eastAsia="MyriadPro-Regular"/>
                <w:b/>
                <w:sz w:val="24"/>
                <w:szCs w:val="24"/>
                <w:lang w:val="en-US"/>
              </w:rPr>
            </w:pPr>
          </w:p>
        </w:tc>
        <w:tc>
          <w:tcPr>
            <w:tcW w:w="2694" w:type="dxa"/>
          </w:tcPr>
          <w:p w:rsidR="000506CD"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0506CD" w:rsidRPr="0057309C" w:rsidRDefault="004C051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0506CD" w:rsidRPr="0098668D" w:rsidRDefault="000506CD" w:rsidP="00EC2022">
            <w:pPr>
              <w:rPr>
                <w:rFonts w:eastAsia="MyriadPro-Regular"/>
                <w:sz w:val="24"/>
                <w:szCs w:val="24"/>
                <w:lang w:val="en-US"/>
              </w:rPr>
            </w:pPr>
            <w:r w:rsidRPr="00140A76">
              <w:rPr>
                <w:rFonts w:eastAsia="MyriadPro-Regular"/>
                <w:sz w:val="24"/>
                <w:szCs w:val="24"/>
                <w:lang w:val="en-US"/>
              </w:rPr>
              <w:t>pages</w:t>
            </w:r>
          </w:p>
        </w:tc>
      </w:tr>
      <w:tr w:rsidR="000506CD" w:rsidTr="00EC2022">
        <w:tc>
          <w:tcPr>
            <w:tcW w:w="2376" w:type="dxa"/>
            <w:vMerge/>
          </w:tcPr>
          <w:p w:rsidR="000506CD" w:rsidRPr="005D477B" w:rsidRDefault="000506CD" w:rsidP="00EC2022">
            <w:pPr>
              <w:rPr>
                <w:rFonts w:eastAsia="MyriadPro-Regular"/>
                <w:b/>
                <w:sz w:val="24"/>
                <w:szCs w:val="24"/>
                <w:lang w:val="en-US"/>
              </w:rPr>
            </w:pPr>
          </w:p>
        </w:tc>
        <w:tc>
          <w:tcPr>
            <w:tcW w:w="2694" w:type="dxa"/>
          </w:tcPr>
          <w:p w:rsidR="000506CD"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0506CD" w:rsidRPr="0057309C"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4</w:t>
            </w:r>
          </w:p>
        </w:tc>
        <w:tc>
          <w:tcPr>
            <w:tcW w:w="4076" w:type="dxa"/>
          </w:tcPr>
          <w:p w:rsidR="000506CD" w:rsidRPr="0098668D" w:rsidRDefault="000506CD" w:rsidP="00EC2022">
            <w:pPr>
              <w:rPr>
                <w:rFonts w:eastAsia="MyriadPro-Regular"/>
                <w:sz w:val="24"/>
                <w:szCs w:val="24"/>
                <w:lang w:val="en-US"/>
              </w:rPr>
            </w:pPr>
            <w:r w:rsidRPr="00140A76">
              <w:rPr>
                <w:rFonts w:eastAsia="MyriadPro-Regular"/>
                <w:sz w:val="24"/>
                <w:szCs w:val="24"/>
                <w:lang w:val="en-US"/>
              </w:rPr>
              <w:t>pages</w:t>
            </w:r>
          </w:p>
        </w:tc>
      </w:tr>
      <w:tr w:rsidR="000506CD" w:rsidTr="00EC2022">
        <w:tc>
          <w:tcPr>
            <w:tcW w:w="2376" w:type="dxa"/>
            <w:vMerge/>
          </w:tcPr>
          <w:p w:rsidR="000506CD" w:rsidRPr="005D477B" w:rsidRDefault="000506CD" w:rsidP="00EC2022">
            <w:pPr>
              <w:rPr>
                <w:rFonts w:eastAsia="MyriadPro-Regular"/>
                <w:b/>
                <w:sz w:val="24"/>
                <w:szCs w:val="24"/>
                <w:lang w:val="en-US"/>
              </w:rPr>
            </w:pPr>
          </w:p>
        </w:tc>
        <w:tc>
          <w:tcPr>
            <w:tcW w:w="2694" w:type="dxa"/>
          </w:tcPr>
          <w:p w:rsidR="000506CD" w:rsidRDefault="000506CD"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0506CD" w:rsidRPr="0057309C" w:rsidRDefault="004C051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6</w:t>
            </w:r>
          </w:p>
        </w:tc>
        <w:tc>
          <w:tcPr>
            <w:tcW w:w="4076" w:type="dxa"/>
          </w:tcPr>
          <w:p w:rsidR="000506CD" w:rsidRPr="0098668D" w:rsidRDefault="000506CD" w:rsidP="00EC2022">
            <w:pPr>
              <w:rPr>
                <w:rFonts w:eastAsia="MyriadPro-Regular"/>
                <w:sz w:val="24"/>
                <w:szCs w:val="24"/>
                <w:lang w:val="en-US"/>
              </w:rPr>
            </w:pPr>
            <w:r w:rsidRPr="00140A76">
              <w:rPr>
                <w:rFonts w:eastAsia="MyriadPro-Regular"/>
                <w:sz w:val="24"/>
                <w:szCs w:val="24"/>
                <w:lang w:val="en-US"/>
              </w:rPr>
              <w:t>pages</w:t>
            </w:r>
          </w:p>
        </w:tc>
      </w:tr>
    </w:tbl>
    <w:p w:rsidR="004C0513" w:rsidRDefault="004C051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C0513" w:rsidRPr="005D477B" w:rsidRDefault="004C0513" w:rsidP="004C0513">
      <w:pPr>
        <w:spacing w:line="360" w:lineRule="auto"/>
        <w:ind w:firstLine="567"/>
        <w:jc w:val="center"/>
        <w:rPr>
          <w:rFonts w:ascii="Times New Roman" w:hAnsi="Times New Roman" w:cs="Times New Roman"/>
          <w:b/>
          <w:sz w:val="28"/>
          <w:szCs w:val="28"/>
          <w:lang w:val="en-US"/>
        </w:rPr>
      </w:pPr>
      <w:r w:rsidRPr="005D477B">
        <w:rPr>
          <w:rFonts w:ascii="Times New Roman" w:hAnsi="Times New Roman" w:cs="Times New Roman"/>
          <w:b/>
          <w:sz w:val="28"/>
          <w:szCs w:val="28"/>
          <w:lang w:val="en-US"/>
        </w:rPr>
        <w:lastRenderedPageBreak/>
        <w:t>MBA-THESIS ABSTRACT</w:t>
      </w:r>
    </w:p>
    <w:tbl>
      <w:tblPr>
        <w:tblStyle w:val="a7"/>
        <w:tblW w:w="0" w:type="auto"/>
        <w:tblLook w:val="04A0" w:firstRow="1" w:lastRow="0" w:firstColumn="1" w:lastColumn="0" w:noHBand="0" w:noVBand="1"/>
      </w:tblPr>
      <w:tblGrid>
        <w:gridCol w:w="2376"/>
        <w:gridCol w:w="2694"/>
        <w:gridCol w:w="708"/>
        <w:gridCol w:w="4076"/>
      </w:tblGrid>
      <w:tr w:rsidR="004C0513" w:rsidTr="00EC2022">
        <w:tc>
          <w:tcPr>
            <w:tcW w:w="2376" w:type="dxa"/>
          </w:tcPr>
          <w:p w:rsidR="004C0513" w:rsidRPr="005D477B" w:rsidRDefault="004C0513" w:rsidP="00EC2022">
            <w:pPr>
              <w:rPr>
                <w:b/>
                <w:sz w:val="24"/>
                <w:szCs w:val="24"/>
                <w:lang w:val="en-US"/>
              </w:rPr>
            </w:pPr>
            <w:r>
              <w:rPr>
                <w:b/>
                <w:sz w:val="24"/>
                <w:szCs w:val="24"/>
                <w:lang w:val="en-US"/>
              </w:rPr>
              <w:t>Author</w:t>
            </w:r>
          </w:p>
        </w:tc>
        <w:tc>
          <w:tcPr>
            <w:tcW w:w="7478" w:type="dxa"/>
            <w:gridSpan w:val="3"/>
          </w:tcPr>
          <w:p w:rsidR="004C0513" w:rsidRDefault="00DB1AA1" w:rsidP="00EC2022">
            <w:pPr>
              <w:jc w:val="both"/>
              <w:rPr>
                <w:sz w:val="24"/>
                <w:szCs w:val="24"/>
                <w:lang w:val="en-US"/>
              </w:rPr>
            </w:pPr>
            <w:r>
              <w:rPr>
                <w:sz w:val="24"/>
                <w:szCs w:val="24"/>
                <w:lang w:val="en-US"/>
              </w:rPr>
              <w:t xml:space="preserve">Elena </w:t>
            </w:r>
            <w:proofErr w:type="spellStart"/>
            <w:r>
              <w:rPr>
                <w:sz w:val="24"/>
                <w:szCs w:val="24"/>
                <w:lang w:val="en-US"/>
              </w:rPr>
              <w:t>Malinovskaja</w:t>
            </w:r>
            <w:proofErr w:type="spellEnd"/>
          </w:p>
        </w:tc>
      </w:tr>
      <w:tr w:rsidR="004C0513" w:rsidRPr="00EB1935" w:rsidTr="00EC2022">
        <w:tc>
          <w:tcPr>
            <w:tcW w:w="2376" w:type="dxa"/>
          </w:tcPr>
          <w:p w:rsidR="004C0513" w:rsidRPr="005D477B" w:rsidRDefault="004C0513" w:rsidP="00EC2022">
            <w:pPr>
              <w:rPr>
                <w:b/>
                <w:sz w:val="24"/>
                <w:szCs w:val="24"/>
                <w:lang w:val="en-US"/>
              </w:rPr>
            </w:pPr>
            <w:r>
              <w:rPr>
                <w:b/>
                <w:sz w:val="24"/>
                <w:szCs w:val="24"/>
                <w:lang w:val="en-US"/>
              </w:rPr>
              <w:t>Topic</w:t>
            </w:r>
          </w:p>
        </w:tc>
        <w:tc>
          <w:tcPr>
            <w:tcW w:w="7478" w:type="dxa"/>
            <w:gridSpan w:val="3"/>
          </w:tcPr>
          <w:p w:rsidR="004C0513" w:rsidRDefault="00DB1AA1" w:rsidP="00DB1AA1">
            <w:pPr>
              <w:jc w:val="both"/>
              <w:rPr>
                <w:sz w:val="24"/>
                <w:szCs w:val="24"/>
                <w:lang w:val="en-US"/>
              </w:rPr>
            </w:pPr>
            <w:r>
              <w:rPr>
                <w:sz w:val="24"/>
                <w:szCs w:val="24"/>
                <w:lang w:val="en"/>
              </w:rPr>
              <w:t>Concept of Sustainable Development of Rural Areas of Tomsk Oblast to 2025</w:t>
            </w:r>
          </w:p>
        </w:tc>
      </w:tr>
      <w:tr w:rsidR="00690E76" w:rsidRPr="00EB1935" w:rsidTr="00EC2022">
        <w:tc>
          <w:tcPr>
            <w:tcW w:w="2376" w:type="dxa"/>
          </w:tcPr>
          <w:p w:rsidR="00690E76" w:rsidRDefault="00690E76" w:rsidP="00EC2022">
            <w:pPr>
              <w:rPr>
                <w:b/>
                <w:sz w:val="24"/>
                <w:szCs w:val="24"/>
                <w:lang w:val="en-US"/>
              </w:rPr>
            </w:pPr>
            <w:r>
              <w:rPr>
                <w:rFonts w:eastAsia="MyriadPro-Regular"/>
                <w:b/>
                <w:sz w:val="24"/>
                <w:szCs w:val="24"/>
                <w:lang w:val="en-US"/>
              </w:rPr>
              <w:t>Relevance of the problem</w:t>
            </w:r>
          </w:p>
        </w:tc>
        <w:tc>
          <w:tcPr>
            <w:tcW w:w="7478" w:type="dxa"/>
            <w:gridSpan w:val="3"/>
          </w:tcPr>
          <w:p w:rsidR="00690E76" w:rsidRDefault="00690E76" w:rsidP="00690E76">
            <w:pPr>
              <w:jc w:val="both"/>
              <w:rPr>
                <w:sz w:val="24"/>
                <w:szCs w:val="24"/>
                <w:lang w:val="en"/>
              </w:rPr>
            </w:pPr>
            <w:r>
              <w:rPr>
                <w:sz w:val="24"/>
                <w:szCs w:val="24"/>
                <w:lang w:val="en"/>
              </w:rPr>
              <w:t>The search for new approaches to improving the management of rural areas predetermines the existing economic, demographic, ecological, cultural potential of the village, which along with the crisis phenomena in the agrarian sphere of the economy, with the outflow of labor resources, the deterioration of the ecological situation, the growth of unemployment,  determines the modern specificity of their development. At the same time, effective management is one of the main factors in development of any territory. Thus, there is a need for an integrated approach to the issues of sustainable development of rural areas in Russia in general and in the Tomsk region in particular, including the strategic planning system usage.</w:t>
            </w:r>
          </w:p>
        </w:tc>
      </w:tr>
      <w:tr w:rsidR="004C0513" w:rsidRPr="00EB1935" w:rsidTr="00EC2022">
        <w:tc>
          <w:tcPr>
            <w:tcW w:w="2376" w:type="dxa"/>
          </w:tcPr>
          <w:p w:rsidR="004C0513" w:rsidRDefault="00DA5940" w:rsidP="00EC2022">
            <w:pPr>
              <w:rPr>
                <w:sz w:val="24"/>
                <w:szCs w:val="24"/>
                <w:lang w:val="en-US"/>
              </w:rPr>
            </w:pPr>
            <w:r>
              <w:rPr>
                <w:rFonts w:eastAsia="MyriadPro-Regular"/>
                <w:b/>
                <w:sz w:val="24"/>
                <w:szCs w:val="24"/>
                <w:lang w:val="en-US"/>
              </w:rPr>
              <w:t>Purpose of the work and objectives</w:t>
            </w:r>
          </w:p>
        </w:tc>
        <w:tc>
          <w:tcPr>
            <w:tcW w:w="7478" w:type="dxa"/>
            <w:gridSpan w:val="3"/>
          </w:tcPr>
          <w:p w:rsidR="00DB1AA1" w:rsidRPr="00DB1AA1" w:rsidRDefault="00DB1AA1" w:rsidP="00DB1AA1">
            <w:pPr>
              <w:autoSpaceDE w:val="0"/>
              <w:autoSpaceDN w:val="0"/>
              <w:adjustRightInd w:val="0"/>
              <w:jc w:val="both"/>
              <w:rPr>
                <w:sz w:val="24"/>
                <w:szCs w:val="24"/>
                <w:lang w:val="en-US"/>
              </w:rPr>
            </w:pPr>
            <w:r w:rsidRPr="00DB1AA1">
              <w:rPr>
                <w:sz w:val="24"/>
                <w:szCs w:val="24"/>
                <w:lang w:val="en-US"/>
              </w:rPr>
              <w:t>The purpose of the work is to study the problems of rural areas development in Tomsk Oblast, to determine the opportunities and directions for the economic development of the region's regions, taking into account their resource potential and territorial features; Development of a draft strategic document that will set common guidelines for the development of all state programs implemented in the Tomsk region in this direction.</w:t>
            </w:r>
          </w:p>
          <w:p w:rsidR="00DB1AA1" w:rsidRPr="00DB1AA1" w:rsidRDefault="00DB1AA1" w:rsidP="00DB1AA1">
            <w:pPr>
              <w:autoSpaceDE w:val="0"/>
              <w:autoSpaceDN w:val="0"/>
              <w:adjustRightInd w:val="0"/>
              <w:jc w:val="both"/>
              <w:rPr>
                <w:sz w:val="24"/>
                <w:szCs w:val="24"/>
                <w:lang w:val="en-US"/>
              </w:rPr>
            </w:pPr>
            <w:r w:rsidRPr="00DB1AA1">
              <w:rPr>
                <w:sz w:val="24"/>
                <w:szCs w:val="24"/>
                <w:lang w:val="en-US"/>
              </w:rPr>
              <w:t>To achieve this goal</w:t>
            </w:r>
            <w:r>
              <w:rPr>
                <w:sz w:val="24"/>
                <w:szCs w:val="24"/>
                <w:lang w:val="en-US"/>
              </w:rPr>
              <w:t xml:space="preserve"> it is necessary to solve a number of problems:</w:t>
            </w:r>
          </w:p>
          <w:p w:rsidR="00DB1AA1" w:rsidRDefault="00DB1AA1" w:rsidP="00DB1AA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w:t>
            </w:r>
            <w:r w:rsidRPr="00DB1AA1">
              <w:rPr>
                <w:rFonts w:ascii="Times New Roman" w:hAnsi="Times New Roman"/>
                <w:sz w:val="24"/>
                <w:szCs w:val="24"/>
                <w:lang w:val="en-US"/>
              </w:rPr>
              <w:t xml:space="preserve"> The theoretical foundations of the formation of a system of sustainable development of rural territories in Rus</w:t>
            </w:r>
            <w:r>
              <w:rPr>
                <w:rFonts w:ascii="Times New Roman" w:hAnsi="Times New Roman"/>
                <w:sz w:val="24"/>
                <w:szCs w:val="24"/>
                <w:lang w:val="en-US"/>
              </w:rPr>
              <w:t>sia and abroad were considered.</w:t>
            </w:r>
          </w:p>
          <w:p w:rsidR="00DB1AA1" w:rsidRPr="00DB1AA1" w:rsidRDefault="00DB1AA1" w:rsidP="00DB1AA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w:t>
            </w:r>
            <w:r w:rsidRPr="00DB1AA1">
              <w:rPr>
                <w:rFonts w:ascii="Times New Roman" w:hAnsi="Times New Roman"/>
                <w:sz w:val="24"/>
                <w:szCs w:val="24"/>
                <w:lang w:val="en-US"/>
              </w:rPr>
              <w:t xml:space="preserve"> The analysis of the development of rural areas of the Tomsk region was carried out.</w:t>
            </w:r>
          </w:p>
          <w:p w:rsidR="00DB1AA1" w:rsidRPr="00DB1AA1" w:rsidRDefault="00DB1AA1" w:rsidP="00DB1AA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w:t>
            </w:r>
            <w:r w:rsidRPr="00DB1AA1">
              <w:rPr>
                <w:rFonts w:ascii="Times New Roman" w:hAnsi="Times New Roman"/>
                <w:sz w:val="24"/>
                <w:szCs w:val="24"/>
                <w:lang w:val="en-US"/>
              </w:rPr>
              <w:t xml:space="preserve"> The problems and limitations of the social and economic development of rural areas of the Tomsk region have been identified.</w:t>
            </w:r>
          </w:p>
          <w:p w:rsidR="004C0513" w:rsidRPr="0098668D" w:rsidRDefault="00DB1AA1"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xml:space="preserve"> -</w:t>
            </w:r>
            <w:r w:rsidRPr="00DB1AA1">
              <w:rPr>
                <w:rFonts w:ascii="Times New Roman" w:hAnsi="Times New Roman"/>
                <w:sz w:val="24"/>
                <w:szCs w:val="24"/>
                <w:lang w:val="en-US"/>
              </w:rPr>
              <w:t xml:space="preserve"> Measures of economic and social policy aimed at improving the sustainability of rural areas in Tomsk Oblast are proposed.</w:t>
            </w:r>
          </w:p>
        </w:tc>
      </w:tr>
      <w:tr w:rsidR="004C0513" w:rsidTr="00EC2022">
        <w:tc>
          <w:tcPr>
            <w:tcW w:w="2376" w:type="dxa"/>
            <w:vMerge w:val="restart"/>
          </w:tcPr>
          <w:p w:rsidR="004C0513" w:rsidRDefault="004C0513" w:rsidP="00EC2022">
            <w:pPr>
              <w:rPr>
                <w:rFonts w:eastAsia="MyriadPro-Regular"/>
                <w:b/>
                <w:sz w:val="24"/>
                <w:szCs w:val="24"/>
                <w:lang w:val="en-US"/>
              </w:rPr>
            </w:pPr>
            <w:r w:rsidRPr="005D477B">
              <w:rPr>
                <w:rFonts w:eastAsia="MyriadPro-Regular"/>
                <w:b/>
                <w:sz w:val="24"/>
                <w:szCs w:val="24"/>
                <w:lang w:val="en-US"/>
              </w:rPr>
              <w:t>Contents</w:t>
            </w:r>
          </w:p>
        </w:tc>
        <w:tc>
          <w:tcPr>
            <w:tcW w:w="2694" w:type="dxa"/>
          </w:tcPr>
          <w:p w:rsidR="004C0513" w:rsidRPr="0057309C" w:rsidRDefault="004C051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4C0513" w:rsidRPr="0057309C" w:rsidRDefault="005D3071"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82</w:t>
            </w:r>
          </w:p>
        </w:tc>
        <w:tc>
          <w:tcPr>
            <w:tcW w:w="4076" w:type="dxa"/>
          </w:tcPr>
          <w:p w:rsidR="004C0513" w:rsidRPr="0057309C" w:rsidRDefault="004C051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4C0513" w:rsidTr="00EC2022">
        <w:tc>
          <w:tcPr>
            <w:tcW w:w="2376" w:type="dxa"/>
            <w:vMerge/>
          </w:tcPr>
          <w:p w:rsidR="004C0513" w:rsidRPr="005D477B" w:rsidRDefault="004C0513" w:rsidP="00EC2022">
            <w:pPr>
              <w:rPr>
                <w:rFonts w:eastAsia="MyriadPro-Regular"/>
                <w:b/>
                <w:sz w:val="24"/>
                <w:szCs w:val="24"/>
                <w:lang w:val="en-US"/>
              </w:rPr>
            </w:pPr>
          </w:p>
        </w:tc>
        <w:tc>
          <w:tcPr>
            <w:tcW w:w="2694" w:type="dxa"/>
          </w:tcPr>
          <w:p w:rsidR="004C0513" w:rsidRDefault="004C051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4C0513" w:rsidRPr="0057309C" w:rsidRDefault="00690E7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w:t>
            </w:r>
          </w:p>
        </w:tc>
        <w:tc>
          <w:tcPr>
            <w:tcW w:w="4076" w:type="dxa"/>
          </w:tcPr>
          <w:p w:rsidR="004C0513" w:rsidRDefault="004C051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4C0513" w:rsidTr="00EC2022">
        <w:tc>
          <w:tcPr>
            <w:tcW w:w="2376" w:type="dxa"/>
            <w:vMerge/>
          </w:tcPr>
          <w:p w:rsidR="004C0513" w:rsidRPr="005D477B" w:rsidRDefault="004C0513" w:rsidP="00EC2022">
            <w:pPr>
              <w:rPr>
                <w:rFonts w:eastAsia="MyriadPro-Regular"/>
                <w:b/>
                <w:sz w:val="24"/>
                <w:szCs w:val="24"/>
                <w:lang w:val="en-US"/>
              </w:rPr>
            </w:pPr>
          </w:p>
        </w:tc>
        <w:tc>
          <w:tcPr>
            <w:tcW w:w="2694" w:type="dxa"/>
          </w:tcPr>
          <w:p w:rsidR="004C0513" w:rsidRDefault="004C051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4C0513" w:rsidRPr="0057309C" w:rsidRDefault="00690E7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52</w:t>
            </w:r>
          </w:p>
        </w:tc>
        <w:tc>
          <w:tcPr>
            <w:tcW w:w="4076" w:type="dxa"/>
          </w:tcPr>
          <w:p w:rsidR="004C0513" w:rsidRPr="0098668D" w:rsidRDefault="004C0513" w:rsidP="00EC2022">
            <w:pPr>
              <w:rPr>
                <w:rFonts w:eastAsia="MyriadPro-Regular"/>
                <w:sz w:val="24"/>
                <w:szCs w:val="24"/>
                <w:lang w:val="en-US"/>
              </w:rPr>
            </w:pPr>
            <w:r w:rsidRPr="00140A76">
              <w:rPr>
                <w:rFonts w:eastAsia="MyriadPro-Regular"/>
                <w:sz w:val="24"/>
                <w:szCs w:val="24"/>
                <w:lang w:val="en-US"/>
              </w:rPr>
              <w:t>pages</w:t>
            </w:r>
          </w:p>
        </w:tc>
      </w:tr>
      <w:tr w:rsidR="004C0513" w:rsidRPr="00EB1935" w:rsidTr="00EC2022">
        <w:tc>
          <w:tcPr>
            <w:tcW w:w="2376" w:type="dxa"/>
            <w:vMerge/>
          </w:tcPr>
          <w:p w:rsidR="004C0513" w:rsidRPr="005D477B" w:rsidRDefault="004C0513" w:rsidP="00EC2022">
            <w:pPr>
              <w:rPr>
                <w:rFonts w:eastAsia="MyriadPro-Regular"/>
                <w:b/>
                <w:sz w:val="24"/>
                <w:szCs w:val="24"/>
                <w:lang w:val="en-US"/>
              </w:rPr>
            </w:pPr>
          </w:p>
        </w:tc>
        <w:tc>
          <w:tcPr>
            <w:tcW w:w="7478" w:type="dxa"/>
            <w:gridSpan w:val="3"/>
          </w:tcPr>
          <w:p w:rsidR="004C0513" w:rsidRPr="001370DC" w:rsidRDefault="004C0513" w:rsidP="005D307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GB" w:eastAsia="ru-RU"/>
              </w:rPr>
            </w:pPr>
            <w:r>
              <w:rPr>
                <w:rFonts w:ascii="Times New Roman" w:eastAsia="MyriadPro-Regular" w:hAnsi="Times New Roman"/>
                <w:sz w:val="24"/>
                <w:szCs w:val="24"/>
                <w:lang w:val="en-US" w:eastAsia="ru-RU"/>
              </w:rPr>
              <w:t xml:space="preserve">Chapter 1. </w:t>
            </w:r>
            <w:r w:rsidR="005D3071">
              <w:rPr>
                <w:rFonts w:ascii="Times New Roman" w:eastAsia="MyriadPro-Regular" w:hAnsi="Times New Roman"/>
                <w:sz w:val="24"/>
                <w:szCs w:val="24"/>
                <w:lang w:val="en-US" w:eastAsia="ru-RU"/>
              </w:rPr>
              <w:t>Theoretical Basis for the Formation of the System of Sustainable Development of Rural Areas</w:t>
            </w:r>
          </w:p>
        </w:tc>
      </w:tr>
      <w:tr w:rsidR="004C0513" w:rsidRPr="00EB1935" w:rsidTr="00EC2022">
        <w:tc>
          <w:tcPr>
            <w:tcW w:w="2376" w:type="dxa"/>
            <w:vMerge/>
          </w:tcPr>
          <w:p w:rsidR="004C0513" w:rsidRPr="005D477B" w:rsidRDefault="004C0513" w:rsidP="00EC2022">
            <w:pPr>
              <w:rPr>
                <w:rFonts w:eastAsia="MyriadPro-Regular"/>
                <w:b/>
                <w:sz w:val="24"/>
                <w:szCs w:val="24"/>
                <w:lang w:val="en-US"/>
              </w:rPr>
            </w:pPr>
          </w:p>
        </w:tc>
        <w:tc>
          <w:tcPr>
            <w:tcW w:w="7478" w:type="dxa"/>
            <w:gridSpan w:val="3"/>
          </w:tcPr>
          <w:p w:rsidR="004C0513" w:rsidRPr="00140A76" w:rsidRDefault="004C0513" w:rsidP="005D307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2. </w:t>
            </w:r>
            <w:r w:rsidR="005D3071">
              <w:rPr>
                <w:rFonts w:ascii="Times New Roman" w:eastAsia="MyriadPro-Regular" w:hAnsi="Times New Roman"/>
                <w:sz w:val="24"/>
                <w:szCs w:val="24"/>
                <w:lang w:val="en-US" w:eastAsia="ru-RU"/>
              </w:rPr>
              <w:t>Analysis of the State of Development of Rural Territories of the Tomsk Region</w:t>
            </w:r>
          </w:p>
        </w:tc>
      </w:tr>
      <w:tr w:rsidR="004C0513" w:rsidRPr="00EB1935" w:rsidTr="00EC2022">
        <w:tc>
          <w:tcPr>
            <w:tcW w:w="2376" w:type="dxa"/>
            <w:vMerge/>
          </w:tcPr>
          <w:p w:rsidR="004C0513" w:rsidRPr="005D477B" w:rsidRDefault="004C0513" w:rsidP="00EC2022">
            <w:pPr>
              <w:rPr>
                <w:rFonts w:eastAsia="MyriadPro-Regular"/>
                <w:b/>
                <w:sz w:val="24"/>
                <w:szCs w:val="24"/>
                <w:lang w:val="en-US"/>
              </w:rPr>
            </w:pPr>
          </w:p>
        </w:tc>
        <w:tc>
          <w:tcPr>
            <w:tcW w:w="7478" w:type="dxa"/>
            <w:gridSpan w:val="3"/>
          </w:tcPr>
          <w:p w:rsidR="004C0513" w:rsidRDefault="004C0513" w:rsidP="005D307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3. </w:t>
            </w:r>
            <w:r w:rsidR="005D3071">
              <w:rPr>
                <w:rFonts w:ascii="Times New Roman" w:eastAsia="MyriadPro-Regular" w:hAnsi="Times New Roman"/>
                <w:sz w:val="24"/>
                <w:szCs w:val="24"/>
                <w:lang w:val="en-US" w:eastAsia="ru-RU"/>
              </w:rPr>
              <w:t>Goals, Objectives and Expected Results</w:t>
            </w:r>
          </w:p>
        </w:tc>
      </w:tr>
      <w:tr w:rsidR="004C0513" w:rsidTr="00EC2022">
        <w:tc>
          <w:tcPr>
            <w:tcW w:w="2376" w:type="dxa"/>
            <w:vMerge/>
          </w:tcPr>
          <w:p w:rsidR="004C0513" w:rsidRPr="005D477B" w:rsidRDefault="004C0513" w:rsidP="00EC2022">
            <w:pPr>
              <w:rPr>
                <w:rFonts w:eastAsia="MyriadPro-Regular"/>
                <w:b/>
                <w:sz w:val="24"/>
                <w:szCs w:val="24"/>
                <w:lang w:val="en-US"/>
              </w:rPr>
            </w:pPr>
          </w:p>
        </w:tc>
        <w:tc>
          <w:tcPr>
            <w:tcW w:w="2694" w:type="dxa"/>
          </w:tcPr>
          <w:p w:rsidR="004C0513" w:rsidRDefault="004C051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4C0513" w:rsidRPr="0057309C" w:rsidRDefault="00690E7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w:t>
            </w:r>
          </w:p>
        </w:tc>
        <w:tc>
          <w:tcPr>
            <w:tcW w:w="4076" w:type="dxa"/>
          </w:tcPr>
          <w:p w:rsidR="004C0513" w:rsidRPr="0098668D" w:rsidRDefault="004C0513" w:rsidP="00EC2022">
            <w:pPr>
              <w:rPr>
                <w:rFonts w:eastAsia="MyriadPro-Regular"/>
                <w:sz w:val="24"/>
                <w:szCs w:val="24"/>
                <w:lang w:val="en-US"/>
              </w:rPr>
            </w:pPr>
            <w:r w:rsidRPr="00140A76">
              <w:rPr>
                <w:rFonts w:eastAsia="MyriadPro-Regular"/>
                <w:sz w:val="24"/>
                <w:szCs w:val="24"/>
                <w:lang w:val="en-US"/>
              </w:rPr>
              <w:t>pages</w:t>
            </w:r>
          </w:p>
        </w:tc>
      </w:tr>
      <w:tr w:rsidR="004C0513" w:rsidTr="00EC2022">
        <w:tc>
          <w:tcPr>
            <w:tcW w:w="2376" w:type="dxa"/>
            <w:vMerge/>
          </w:tcPr>
          <w:p w:rsidR="004C0513" w:rsidRPr="005D477B" w:rsidRDefault="004C0513" w:rsidP="00EC2022">
            <w:pPr>
              <w:rPr>
                <w:rFonts w:eastAsia="MyriadPro-Regular"/>
                <w:b/>
                <w:sz w:val="24"/>
                <w:szCs w:val="24"/>
                <w:lang w:val="en-US"/>
              </w:rPr>
            </w:pPr>
          </w:p>
        </w:tc>
        <w:tc>
          <w:tcPr>
            <w:tcW w:w="2694" w:type="dxa"/>
          </w:tcPr>
          <w:p w:rsidR="004C0513" w:rsidRDefault="004C051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4C0513" w:rsidRPr="0057309C" w:rsidRDefault="00690E7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6</w:t>
            </w:r>
          </w:p>
        </w:tc>
        <w:tc>
          <w:tcPr>
            <w:tcW w:w="4076" w:type="dxa"/>
          </w:tcPr>
          <w:p w:rsidR="004C0513" w:rsidRPr="0098668D" w:rsidRDefault="004C0513" w:rsidP="00EC2022">
            <w:pPr>
              <w:rPr>
                <w:rFonts w:eastAsia="MyriadPro-Regular"/>
                <w:sz w:val="24"/>
                <w:szCs w:val="24"/>
                <w:lang w:val="en-US"/>
              </w:rPr>
            </w:pPr>
            <w:r w:rsidRPr="00140A76">
              <w:rPr>
                <w:rFonts w:eastAsia="MyriadPro-Regular"/>
                <w:sz w:val="24"/>
                <w:szCs w:val="24"/>
                <w:lang w:val="en-US"/>
              </w:rPr>
              <w:t>pages</w:t>
            </w:r>
          </w:p>
        </w:tc>
      </w:tr>
      <w:tr w:rsidR="004C0513" w:rsidTr="00EC2022">
        <w:tc>
          <w:tcPr>
            <w:tcW w:w="2376" w:type="dxa"/>
            <w:vMerge/>
          </w:tcPr>
          <w:p w:rsidR="004C0513" w:rsidRPr="005D477B" w:rsidRDefault="004C0513" w:rsidP="00EC2022">
            <w:pPr>
              <w:rPr>
                <w:rFonts w:eastAsia="MyriadPro-Regular"/>
                <w:b/>
                <w:sz w:val="24"/>
                <w:szCs w:val="24"/>
                <w:lang w:val="en-US"/>
              </w:rPr>
            </w:pPr>
          </w:p>
        </w:tc>
        <w:tc>
          <w:tcPr>
            <w:tcW w:w="2694" w:type="dxa"/>
          </w:tcPr>
          <w:p w:rsidR="004C0513" w:rsidRDefault="004C0513"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4C0513" w:rsidRPr="0057309C" w:rsidRDefault="00690E76"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18</w:t>
            </w:r>
          </w:p>
        </w:tc>
        <w:tc>
          <w:tcPr>
            <w:tcW w:w="4076" w:type="dxa"/>
          </w:tcPr>
          <w:p w:rsidR="004C0513" w:rsidRPr="0098668D" w:rsidRDefault="004C0513" w:rsidP="00EC2022">
            <w:pPr>
              <w:rPr>
                <w:rFonts w:eastAsia="MyriadPro-Regular"/>
                <w:sz w:val="24"/>
                <w:szCs w:val="24"/>
                <w:lang w:val="en-US"/>
              </w:rPr>
            </w:pPr>
            <w:r w:rsidRPr="00140A76">
              <w:rPr>
                <w:rFonts w:eastAsia="MyriadPro-Regular"/>
                <w:sz w:val="24"/>
                <w:szCs w:val="24"/>
                <w:lang w:val="en-US"/>
              </w:rPr>
              <w:t>pages</w:t>
            </w:r>
          </w:p>
        </w:tc>
      </w:tr>
    </w:tbl>
    <w:p w:rsidR="00EC2022" w:rsidRDefault="00EC2022" w:rsidP="000506CD">
      <w:pPr>
        <w:spacing w:line="360" w:lineRule="auto"/>
        <w:ind w:firstLine="567"/>
        <w:rPr>
          <w:rFonts w:ascii="Times New Roman" w:hAnsi="Times New Roman" w:cs="Times New Roman"/>
          <w:b/>
          <w:sz w:val="24"/>
          <w:szCs w:val="24"/>
          <w:lang w:val="en-US"/>
        </w:rPr>
      </w:pPr>
    </w:p>
    <w:p w:rsidR="00EC2022" w:rsidRDefault="00EC202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C2022" w:rsidRPr="005D477B" w:rsidRDefault="00EC2022" w:rsidP="00EC2022">
      <w:pPr>
        <w:spacing w:line="360" w:lineRule="auto"/>
        <w:ind w:firstLine="567"/>
        <w:jc w:val="center"/>
        <w:rPr>
          <w:rFonts w:ascii="Times New Roman" w:hAnsi="Times New Roman" w:cs="Times New Roman"/>
          <w:b/>
          <w:sz w:val="28"/>
          <w:szCs w:val="28"/>
          <w:lang w:val="en-US"/>
        </w:rPr>
      </w:pPr>
      <w:r w:rsidRPr="005D477B">
        <w:rPr>
          <w:rFonts w:ascii="Times New Roman" w:hAnsi="Times New Roman" w:cs="Times New Roman"/>
          <w:b/>
          <w:sz w:val="28"/>
          <w:szCs w:val="28"/>
          <w:lang w:val="en-US"/>
        </w:rPr>
        <w:lastRenderedPageBreak/>
        <w:t>MBA-THESIS ABSTRACT</w:t>
      </w:r>
    </w:p>
    <w:tbl>
      <w:tblPr>
        <w:tblStyle w:val="a7"/>
        <w:tblW w:w="0" w:type="auto"/>
        <w:tblLook w:val="04A0" w:firstRow="1" w:lastRow="0" w:firstColumn="1" w:lastColumn="0" w:noHBand="0" w:noVBand="1"/>
      </w:tblPr>
      <w:tblGrid>
        <w:gridCol w:w="2376"/>
        <w:gridCol w:w="2694"/>
        <w:gridCol w:w="708"/>
        <w:gridCol w:w="4076"/>
      </w:tblGrid>
      <w:tr w:rsidR="00EC2022" w:rsidTr="00EC2022">
        <w:tc>
          <w:tcPr>
            <w:tcW w:w="2376" w:type="dxa"/>
          </w:tcPr>
          <w:p w:rsidR="00EC2022" w:rsidRPr="005D477B" w:rsidRDefault="00EC2022" w:rsidP="00EC2022">
            <w:pPr>
              <w:rPr>
                <w:b/>
                <w:sz w:val="24"/>
                <w:szCs w:val="24"/>
                <w:lang w:val="en-US"/>
              </w:rPr>
            </w:pPr>
            <w:r>
              <w:rPr>
                <w:b/>
                <w:sz w:val="24"/>
                <w:szCs w:val="24"/>
                <w:lang w:val="en-US"/>
              </w:rPr>
              <w:t>Author</w:t>
            </w:r>
          </w:p>
        </w:tc>
        <w:tc>
          <w:tcPr>
            <w:tcW w:w="7478" w:type="dxa"/>
            <w:gridSpan w:val="3"/>
          </w:tcPr>
          <w:p w:rsidR="00EC2022" w:rsidRDefault="00EC2022" w:rsidP="00EC2022">
            <w:pPr>
              <w:jc w:val="both"/>
              <w:rPr>
                <w:sz w:val="24"/>
                <w:szCs w:val="24"/>
                <w:lang w:val="en-US"/>
              </w:rPr>
            </w:pPr>
            <w:r w:rsidRPr="00EC2022">
              <w:rPr>
                <w:sz w:val="24"/>
                <w:szCs w:val="24"/>
                <w:lang w:val="en-US"/>
              </w:rPr>
              <w:t xml:space="preserve">Dmitry </w:t>
            </w:r>
            <w:proofErr w:type="spellStart"/>
            <w:r w:rsidRPr="00EC2022">
              <w:rPr>
                <w:sz w:val="24"/>
                <w:szCs w:val="24"/>
                <w:lang w:val="en-US"/>
              </w:rPr>
              <w:t>Proreshnev</w:t>
            </w:r>
            <w:proofErr w:type="spellEnd"/>
          </w:p>
        </w:tc>
      </w:tr>
      <w:tr w:rsidR="00EC2022" w:rsidRPr="00EB1935" w:rsidTr="00EC2022">
        <w:tc>
          <w:tcPr>
            <w:tcW w:w="2376" w:type="dxa"/>
          </w:tcPr>
          <w:p w:rsidR="00EC2022" w:rsidRPr="005D477B" w:rsidRDefault="00EC2022" w:rsidP="00EC2022">
            <w:pPr>
              <w:rPr>
                <w:b/>
                <w:sz w:val="24"/>
                <w:szCs w:val="24"/>
                <w:lang w:val="en-US"/>
              </w:rPr>
            </w:pPr>
            <w:r>
              <w:rPr>
                <w:b/>
                <w:sz w:val="24"/>
                <w:szCs w:val="24"/>
                <w:lang w:val="en-US"/>
              </w:rPr>
              <w:t>Topic</w:t>
            </w:r>
          </w:p>
        </w:tc>
        <w:tc>
          <w:tcPr>
            <w:tcW w:w="7478" w:type="dxa"/>
            <w:gridSpan w:val="3"/>
          </w:tcPr>
          <w:p w:rsidR="00EC2022" w:rsidRDefault="00EC2022" w:rsidP="00EC2022">
            <w:pPr>
              <w:jc w:val="both"/>
              <w:rPr>
                <w:sz w:val="24"/>
                <w:szCs w:val="24"/>
                <w:lang w:val="en-US"/>
              </w:rPr>
            </w:pPr>
            <w:r w:rsidRPr="00EC2022">
              <w:rPr>
                <w:sz w:val="24"/>
                <w:szCs w:val="24"/>
                <w:lang w:val="en"/>
              </w:rPr>
              <w:t xml:space="preserve">Economic Efficiency of Using the </w:t>
            </w:r>
            <w:proofErr w:type="spellStart"/>
            <w:r w:rsidRPr="00EC2022">
              <w:rPr>
                <w:sz w:val="24"/>
                <w:szCs w:val="24"/>
                <w:lang w:val="en"/>
              </w:rPr>
              <w:t>Vermicompost</w:t>
            </w:r>
            <w:proofErr w:type="spellEnd"/>
            <w:r w:rsidRPr="00EC2022">
              <w:rPr>
                <w:sz w:val="24"/>
                <w:szCs w:val="24"/>
                <w:lang w:val="en"/>
              </w:rPr>
              <w:t xml:space="preserve"> in Crop Production</w:t>
            </w:r>
          </w:p>
        </w:tc>
      </w:tr>
      <w:tr w:rsidR="00EC2022" w:rsidRPr="00EB1935" w:rsidTr="00EC2022">
        <w:tc>
          <w:tcPr>
            <w:tcW w:w="2376" w:type="dxa"/>
          </w:tcPr>
          <w:p w:rsidR="00EC2022" w:rsidRDefault="00B15DBF" w:rsidP="00EC2022">
            <w:pPr>
              <w:rPr>
                <w:sz w:val="24"/>
                <w:szCs w:val="24"/>
                <w:lang w:val="en-US"/>
              </w:rPr>
            </w:pPr>
            <w:r>
              <w:rPr>
                <w:rFonts w:eastAsia="MyriadPro-Regular"/>
                <w:b/>
                <w:sz w:val="24"/>
                <w:szCs w:val="24"/>
                <w:lang w:val="en-US"/>
              </w:rPr>
              <w:t>Relevance of the problem</w:t>
            </w:r>
          </w:p>
        </w:tc>
        <w:tc>
          <w:tcPr>
            <w:tcW w:w="7478" w:type="dxa"/>
            <w:gridSpan w:val="3"/>
          </w:tcPr>
          <w:p w:rsidR="00EC2022" w:rsidRDefault="00B15DBF" w:rsidP="00EC2022">
            <w:pPr>
              <w:autoSpaceDE w:val="0"/>
              <w:autoSpaceDN w:val="0"/>
              <w:adjustRightInd w:val="0"/>
              <w:jc w:val="both"/>
              <w:rPr>
                <w:sz w:val="24"/>
                <w:szCs w:val="24"/>
                <w:lang w:val="en-US"/>
              </w:rPr>
            </w:pPr>
            <w:r>
              <w:rPr>
                <w:sz w:val="24"/>
                <w:szCs w:val="24"/>
                <w:lang w:val="en-US"/>
              </w:rPr>
              <w:t xml:space="preserve">Unfortunately, in practically all countries soil degradation is observed, a progressive decline in soil fertility. This requires finding ways to restore soil fertility, introducing fertilizers into the soil and creating soil-substituting mixtures. One of the promising areas for improving soil fertility is </w:t>
            </w:r>
            <w:proofErr w:type="spellStart"/>
            <w:r>
              <w:rPr>
                <w:sz w:val="24"/>
                <w:szCs w:val="24"/>
                <w:lang w:val="en-US"/>
              </w:rPr>
              <w:t>vermi</w:t>
            </w:r>
            <w:proofErr w:type="spellEnd"/>
            <w:r>
              <w:rPr>
                <w:sz w:val="24"/>
                <w:szCs w:val="24"/>
                <w:lang w:val="en-US"/>
              </w:rPr>
              <w:t>-cultivation.</w:t>
            </w:r>
          </w:p>
          <w:p w:rsidR="00B15DBF" w:rsidRPr="0098668D" w:rsidRDefault="00B15DBF" w:rsidP="008462CB">
            <w:pPr>
              <w:autoSpaceDE w:val="0"/>
              <w:autoSpaceDN w:val="0"/>
              <w:adjustRightInd w:val="0"/>
              <w:jc w:val="both"/>
              <w:rPr>
                <w:sz w:val="24"/>
                <w:szCs w:val="24"/>
                <w:lang w:val="en-US"/>
              </w:rPr>
            </w:pPr>
            <w:r>
              <w:rPr>
                <w:sz w:val="24"/>
                <w:szCs w:val="24"/>
                <w:lang w:val="en-US"/>
              </w:rPr>
              <w:t xml:space="preserve">Despite a large number of published works on the influence of </w:t>
            </w:r>
            <w:proofErr w:type="spellStart"/>
            <w:r>
              <w:rPr>
                <w:sz w:val="24"/>
                <w:szCs w:val="24"/>
                <w:lang w:val="en-US"/>
              </w:rPr>
              <w:t>vermicompost</w:t>
            </w:r>
            <w:proofErr w:type="spellEnd"/>
            <w:r w:rsidR="008462CB">
              <w:rPr>
                <w:sz w:val="24"/>
                <w:szCs w:val="24"/>
                <w:lang w:val="en-US"/>
              </w:rPr>
              <w:t xml:space="preserve"> on various crops, the issues of the ecological and economic effectiveness of the application of this fertilizer remain poorly studied.</w:t>
            </w:r>
          </w:p>
        </w:tc>
      </w:tr>
      <w:tr w:rsidR="00EC2022" w:rsidRPr="00EB1935" w:rsidTr="00EC2022">
        <w:tc>
          <w:tcPr>
            <w:tcW w:w="2376" w:type="dxa"/>
          </w:tcPr>
          <w:p w:rsidR="00EC2022" w:rsidRDefault="00DA5940" w:rsidP="00EC2022">
            <w:pPr>
              <w:rPr>
                <w:sz w:val="24"/>
                <w:szCs w:val="24"/>
                <w:lang w:val="en-US"/>
              </w:rPr>
            </w:pPr>
            <w:r>
              <w:rPr>
                <w:rFonts w:eastAsia="MyriadPro-Regular"/>
                <w:b/>
                <w:sz w:val="24"/>
                <w:szCs w:val="24"/>
                <w:lang w:val="en-US"/>
              </w:rPr>
              <w:t>Purpose of the work and objectives</w:t>
            </w:r>
          </w:p>
        </w:tc>
        <w:tc>
          <w:tcPr>
            <w:tcW w:w="7478" w:type="dxa"/>
            <w:gridSpan w:val="3"/>
          </w:tcPr>
          <w:p w:rsidR="00EC2022" w:rsidRDefault="00EC202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xml:space="preserve">The purpose of the work is to study the economic effectiveness of using a </w:t>
            </w:r>
            <w:proofErr w:type="spellStart"/>
            <w:r>
              <w:rPr>
                <w:rFonts w:ascii="Times New Roman" w:hAnsi="Times New Roman"/>
                <w:sz w:val="24"/>
                <w:szCs w:val="24"/>
                <w:lang w:val="en-US"/>
              </w:rPr>
              <w:t>ver</w:t>
            </w:r>
            <w:r w:rsidR="00B15DBF">
              <w:rPr>
                <w:rFonts w:ascii="Times New Roman" w:hAnsi="Times New Roman"/>
                <w:sz w:val="24"/>
                <w:szCs w:val="24"/>
                <w:lang w:val="en-US"/>
              </w:rPr>
              <w:t>m</w:t>
            </w:r>
            <w:r>
              <w:rPr>
                <w:rFonts w:ascii="Times New Roman" w:hAnsi="Times New Roman"/>
                <w:sz w:val="24"/>
                <w:szCs w:val="24"/>
                <w:lang w:val="en-US"/>
              </w:rPr>
              <w:t>icompost</w:t>
            </w:r>
            <w:proofErr w:type="spellEnd"/>
            <w:r>
              <w:rPr>
                <w:rFonts w:ascii="Times New Roman" w:hAnsi="Times New Roman"/>
                <w:sz w:val="24"/>
                <w:szCs w:val="24"/>
                <w:lang w:val="en-US"/>
              </w:rPr>
              <w:t xml:space="preserve"> in the cultivation of seedlings of vegetable crops.</w:t>
            </w:r>
          </w:p>
          <w:p w:rsidR="00EC2022" w:rsidRDefault="00EC202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The tasks of the work are:</w:t>
            </w:r>
          </w:p>
          <w:p w:rsidR="00EC2022" w:rsidRDefault="00EC202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EC2022">
              <w:rPr>
                <w:rFonts w:ascii="Times New Roman" w:hAnsi="Times New Roman"/>
                <w:sz w:val="24"/>
                <w:szCs w:val="24"/>
                <w:lang w:val="en-US"/>
              </w:rPr>
              <w:t>-</w:t>
            </w:r>
            <w:r>
              <w:rPr>
                <w:rFonts w:ascii="Times New Roman" w:hAnsi="Times New Roman"/>
                <w:sz w:val="24"/>
                <w:szCs w:val="24"/>
                <w:lang w:val="en-US"/>
              </w:rPr>
              <w:t xml:space="preserve"> </w:t>
            </w:r>
            <w:r w:rsidR="00B15DBF">
              <w:rPr>
                <w:rFonts w:ascii="Times New Roman" w:hAnsi="Times New Roman"/>
                <w:sz w:val="24"/>
                <w:szCs w:val="24"/>
                <w:lang w:val="en-US"/>
              </w:rPr>
              <w:t xml:space="preserve">review of research on agro-ecological and economic efficiency of the use of </w:t>
            </w:r>
            <w:proofErr w:type="spellStart"/>
            <w:r w:rsidR="00B15DBF">
              <w:rPr>
                <w:rFonts w:ascii="Times New Roman" w:hAnsi="Times New Roman"/>
                <w:sz w:val="24"/>
                <w:szCs w:val="24"/>
                <w:lang w:val="en-US"/>
              </w:rPr>
              <w:t>vermicomposts</w:t>
            </w:r>
            <w:proofErr w:type="spellEnd"/>
            <w:r w:rsidR="00B15DBF">
              <w:rPr>
                <w:rFonts w:ascii="Times New Roman" w:hAnsi="Times New Roman"/>
                <w:sz w:val="24"/>
                <w:szCs w:val="24"/>
                <w:lang w:val="en-US"/>
              </w:rPr>
              <w:t>:</w:t>
            </w:r>
          </w:p>
          <w:p w:rsidR="00B15DBF" w:rsidRDefault="00B15DBF"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xml:space="preserve">- consideration of problems arising in the organization of </w:t>
            </w:r>
            <w:proofErr w:type="spellStart"/>
            <w:r>
              <w:rPr>
                <w:rFonts w:ascii="Times New Roman" w:hAnsi="Times New Roman"/>
                <w:sz w:val="24"/>
                <w:szCs w:val="24"/>
                <w:lang w:val="en-US"/>
              </w:rPr>
              <w:t>vermiculture</w:t>
            </w:r>
            <w:proofErr w:type="spellEnd"/>
            <w:r>
              <w:rPr>
                <w:rFonts w:ascii="Times New Roman" w:hAnsi="Times New Roman"/>
                <w:sz w:val="24"/>
                <w:szCs w:val="24"/>
                <w:lang w:val="en-US"/>
              </w:rPr>
              <w:t xml:space="preserve"> and the production of </w:t>
            </w:r>
            <w:proofErr w:type="spellStart"/>
            <w:r>
              <w:rPr>
                <w:rFonts w:ascii="Times New Roman" w:hAnsi="Times New Roman"/>
                <w:sz w:val="24"/>
                <w:szCs w:val="24"/>
                <w:lang w:val="en-US"/>
              </w:rPr>
              <w:t>vermicomposts</w:t>
            </w:r>
            <w:proofErr w:type="spellEnd"/>
            <w:r>
              <w:rPr>
                <w:rFonts w:ascii="Times New Roman" w:hAnsi="Times New Roman"/>
                <w:sz w:val="24"/>
                <w:szCs w:val="24"/>
                <w:lang w:val="en-US"/>
              </w:rPr>
              <w:t>;</w:t>
            </w:r>
          </w:p>
          <w:p w:rsidR="00B15DBF" w:rsidRPr="0098668D" w:rsidRDefault="00B15DBF"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estimation</w:t>
            </w:r>
            <w:proofErr w:type="gramEnd"/>
            <w:r>
              <w:rPr>
                <w:rFonts w:ascii="Times New Roman" w:hAnsi="Times New Roman"/>
                <w:sz w:val="24"/>
                <w:szCs w:val="24"/>
                <w:lang w:val="en-US"/>
              </w:rPr>
              <w:t xml:space="preserve"> of economic efficiency of application of </w:t>
            </w:r>
            <w:proofErr w:type="spellStart"/>
            <w:r>
              <w:rPr>
                <w:rFonts w:ascii="Times New Roman" w:hAnsi="Times New Roman"/>
                <w:sz w:val="24"/>
                <w:szCs w:val="24"/>
                <w:lang w:val="en-US"/>
              </w:rPr>
              <w:t>vermicomposts</w:t>
            </w:r>
            <w:proofErr w:type="spellEnd"/>
            <w:r>
              <w:rPr>
                <w:rFonts w:ascii="Times New Roman" w:hAnsi="Times New Roman"/>
                <w:sz w:val="24"/>
                <w:szCs w:val="24"/>
                <w:lang w:val="en-US"/>
              </w:rPr>
              <w:t xml:space="preserve"> at cultivation of cabbage seedlings.</w:t>
            </w:r>
          </w:p>
        </w:tc>
      </w:tr>
      <w:tr w:rsidR="00EC2022" w:rsidTr="00EC2022">
        <w:tc>
          <w:tcPr>
            <w:tcW w:w="2376" w:type="dxa"/>
            <w:vMerge w:val="restart"/>
          </w:tcPr>
          <w:p w:rsidR="00EC2022" w:rsidRDefault="00EC2022" w:rsidP="00EC2022">
            <w:pPr>
              <w:rPr>
                <w:rFonts w:eastAsia="MyriadPro-Regular"/>
                <w:b/>
                <w:sz w:val="24"/>
                <w:szCs w:val="24"/>
                <w:lang w:val="en-US"/>
              </w:rPr>
            </w:pPr>
            <w:r w:rsidRPr="005D477B">
              <w:rPr>
                <w:rFonts w:eastAsia="MyriadPro-Regular"/>
                <w:b/>
                <w:sz w:val="24"/>
                <w:szCs w:val="24"/>
                <w:lang w:val="en-US"/>
              </w:rPr>
              <w:t>Contents</w:t>
            </w:r>
          </w:p>
        </w:tc>
        <w:tc>
          <w:tcPr>
            <w:tcW w:w="2694" w:type="dxa"/>
          </w:tcPr>
          <w:p w:rsidR="00EC2022" w:rsidRPr="0057309C" w:rsidRDefault="00EC202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EC2022" w:rsidRPr="0057309C" w:rsidRDefault="00B15DBF"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25</w:t>
            </w:r>
          </w:p>
        </w:tc>
        <w:tc>
          <w:tcPr>
            <w:tcW w:w="4076" w:type="dxa"/>
          </w:tcPr>
          <w:p w:rsidR="00EC2022" w:rsidRPr="0057309C" w:rsidRDefault="00EC202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EC2022" w:rsidTr="00EC2022">
        <w:tc>
          <w:tcPr>
            <w:tcW w:w="2376" w:type="dxa"/>
            <w:vMerge/>
          </w:tcPr>
          <w:p w:rsidR="00EC2022" w:rsidRPr="005D477B" w:rsidRDefault="00EC2022" w:rsidP="00EC2022">
            <w:pPr>
              <w:rPr>
                <w:rFonts w:eastAsia="MyriadPro-Regular"/>
                <w:b/>
                <w:sz w:val="24"/>
                <w:szCs w:val="24"/>
                <w:lang w:val="en-US"/>
              </w:rPr>
            </w:pPr>
          </w:p>
        </w:tc>
        <w:tc>
          <w:tcPr>
            <w:tcW w:w="2694" w:type="dxa"/>
          </w:tcPr>
          <w:p w:rsidR="00EC2022" w:rsidRDefault="00EC202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EC2022" w:rsidRPr="0057309C" w:rsidRDefault="00B15DBF"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1</w:t>
            </w:r>
          </w:p>
        </w:tc>
        <w:tc>
          <w:tcPr>
            <w:tcW w:w="4076" w:type="dxa"/>
          </w:tcPr>
          <w:p w:rsidR="00EC2022" w:rsidRDefault="00EC202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EC2022" w:rsidTr="00EC2022">
        <w:tc>
          <w:tcPr>
            <w:tcW w:w="2376" w:type="dxa"/>
            <w:vMerge/>
          </w:tcPr>
          <w:p w:rsidR="00EC2022" w:rsidRPr="005D477B" w:rsidRDefault="00EC2022" w:rsidP="00EC2022">
            <w:pPr>
              <w:rPr>
                <w:rFonts w:eastAsia="MyriadPro-Regular"/>
                <w:b/>
                <w:sz w:val="24"/>
                <w:szCs w:val="24"/>
                <w:lang w:val="en-US"/>
              </w:rPr>
            </w:pPr>
          </w:p>
        </w:tc>
        <w:tc>
          <w:tcPr>
            <w:tcW w:w="2694" w:type="dxa"/>
          </w:tcPr>
          <w:p w:rsidR="00EC2022" w:rsidRDefault="00EC202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EC2022" w:rsidRPr="0057309C" w:rsidRDefault="00B15DBF"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19</w:t>
            </w:r>
          </w:p>
        </w:tc>
        <w:tc>
          <w:tcPr>
            <w:tcW w:w="4076" w:type="dxa"/>
          </w:tcPr>
          <w:p w:rsidR="00EC2022" w:rsidRPr="0098668D" w:rsidRDefault="00EC2022" w:rsidP="00EC2022">
            <w:pPr>
              <w:rPr>
                <w:rFonts w:eastAsia="MyriadPro-Regular"/>
                <w:sz w:val="24"/>
                <w:szCs w:val="24"/>
                <w:lang w:val="en-US"/>
              </w:rPr>
            </w:pPr>
            <w:r w:rsidRPr="00140A76">
              <w:rPr>
                <w:rFonts w:eastAsia="MyriadPro-Regular"/>
                <w:sz w:val="24"/>
                <w:szCs w:val="24"/>
                <w:lang w:val="en-US"/>
              </w:rPr>
              <w:t>pages</w:t>
            </w:r>
          </w:p>
        </w:tc>
      </w:tr>
      <w:tr w:rsidR="00EC2022" w:rsidRPr="00EB1935" w:rsidTr="00EC2022">
        <w:tc>
          <w:tcPr>
            <w:tcW w:w="2376" w:type="dxa"/>
            <w:vMerge/>
          </w:tcPr>
          <w:p w:rsidR="00EC2022" w:rsidRPr="005D477B" w:rsidRDefault="00EC2022" w:rsidP="00EC2022">
            <w:pPr>
              <w:rPr>
                <w:rFonts w:eastAsia="MyriadPro-Regular"/>
                <w:b/>
                <w:sz w:val="24"/>
                <w:szCs w:val="24"/>
                <w:lang w:val="en-US"/>
              </w:rPr>
            </w:pPr>
          </w:p>
        </w:tc>
        <w:tc>
          <w:tcPr>
            <w:tcW w:w="7478" w:type="dxa"/>
            <w:gridSpan w:val="3"/>
          </w:tcPr>
          <w:p w:rsidR="00EC2022" w:rsidRPr="001370DC" w:rsidRDefault="00EC2022" w:rsidP="00B15DB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GB" w:eastAsia="ru-RU"/>
              </w:rPr>
            </w:pPr>
            <w:r>
              <w:rPr>
                <w:rFonts w:ascii="Times New Roman" w:eastAsia="MyriadPro-Regular" w:hAnsi="Times New Roman"/>
                <w:sz w:val="24"/>
                <w:szCs w:val="24"/>
                <w:lang w:val="en-US" w:eastAsia="ru-RU"/>
              </w:rPr>
              <w:t xml:space="preserve">Chapter 1. </w:t>
            </w:r>
            <w:proofErr w:type="spellStart"/>
            <w:r w:rsidR="00B15DBF">
              <w:rPr>
                <w:rFonts w:ascii="Times New Roman" w:eastAsia="MyriadPro-Regular" w:hAnsi="Times New Roman"/>
                <w:sz w:val="24"/>
                <w:szCs w:val="24"/>
                <w:lang w:val="en-US" w:eastAsia="ru-RU"/>
              </w:rPr>
              <w:t>Vermicomposts</w:t>
            </w:r>
            <w:proofErr w:type="spellEnd"/>
            <w:r w:rsidR="00B15DBF">
              <w:rPr>
                <w:rFonts w:ascii="Times New Roman" w:eastAsia="MyriadPro-Regular" w:hAnsi="Times New Roman"/>
                <w:sz w:val="24"/>
                <w:szCs w:val="24"/>
                <w:lang w:val="en-US" w:eastAsia="ru-RU"/>
              </w:rPr>
              <w:t xml:space="preserve"> and Their Use in Agriculture</w:t>
            </w:r>
          </w:p>
        </w:tc>
      </w:tr>
      <w:tr w:rsidR="00EC2022" w:rsidRPr="00EB1935" w:rsidTr="00EC2022">
        <w:tc>
          <w:tcPr>
            <w:tcW w:w="2376" w:type="dxa"/>
            <w:vMerge/>
          </w:tcPr>
          <w:p w:rsidR="00EC2022" w:rsidRPr="005D477B" w:rsidRDefault="00EC2022" w:rsidP="00EC2022">
            <w:pPr>
              <w:rPr>
                <w:rFonts w:eastAsia="MyriadPro-Regular"/>
                <w:b/>
                <w:sz w:val="24"/>
                <w:szCs w:val="24"/>
                <w:lang w:val="en-US"/>
              </w:rPr>
            </w:pPr>
          </w:p>
        </w:tc>
        <w:tc>
          <w:tcPr>
            <w:tcW w:w="7478" w:type="dxa"/>
            <w:gridSpan w:val="3"/>
          </w:tcPr>
          <w:p w:rsidR="00EC2022" w:rsidRPr="00140A76" w:rsidRDefault="00EC2022" w:rsidP="00B15DB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2. </w:t>
            </w:r>
            <w:r w:rsidR="00B15DBF">
              <w:rPr>
                <w:rFonts w:ascii="Times New Roman" w:eastAsia="MyriadPro-Regular" w:hAnsi="Times New Roman"/>
                <w:sz w:val="24"/>
                <w:szCs w:val="24"/>
                <w:lang w:val="en-US" w:eastAsia="ru-RU"/>
              </w:rPr>
              <w:t>Methods of Research and Used Material</w:t>
            </w:r>
          </w:p>
        </w:tc>
      </w:tr>
      <w:tr w:rsidR="00EC2022" w:rsidTr="00EC2022">
        <w:tc>
          <w:tcPr>
            <w:tcW w:w="2376" w:type="dxa"/>
            <w:vMerge/>
          </w:tcPr>
          <w:p w:rsidR="00EC2022" w:rsidRPr="005D477B" w:rsidRDefault="00EC2022" w:rsidP="00EC2022">
            <w:pPr>
              <w:rPr>
                <w:rFonts w:eastAsia="MyriadPro-Regular"/>
                <w:b/>
                <w:sz w:val="24"/>
                <w:szCs w:val="24"/>
                <w:lang w:val="en-US"/>
              </w:rPr>
            </w:pPr>
          </w:p>
        </w:tc>
        <w:tc>
          <w:tcPr>
            <w:tcW w:w="7478" w:type="dxa"/>
            <w:gridSpan w:val="3"/>
          </w:tcPr>
          <w:p w:rsidR="00EC2022" w:rsidRDefault="00EC2022" w:rsidP="00B15DB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3. </w:t>
            </w:r>
            <w:r w:rsidR="00B15DBF">
              <w:rPr>
                <w:rFonts w:ascii="Times New Roman" w:eastAsia="MyriadPro-Regular" w:hAnsi="Times New Roman"/>
                <w:sz w:val="24"/>
                <w:szCs w:val="24"/>
                <w:lang w:val="en-US" w:eastAsia="ru-RU"/>
              </w:rPr>
              <w:t>Results and Discussion</w:t>
            </w:r>
          </w:p>
        </w:tc>
      </w:tr>
      <w:tr w:rsidR="00EC2022" w:rsidTr="00EC2022">
        <w:tc>
          <w:tcPr>
            <w:tcW w:w="2376" w:type="dxa"/>
            <w:vMerge/>
          </w:tcPr>
          <w:p w:rsidR="00EC2022" w:rsidRPr="005D477B" w:rsidRDefault="00EC2022" w:rsidP="00EC2022">
            <w:pPr>
              <w:rPr>
                <w:rFonts w:eastAsia="MyriadPro-Regular"/>
                <w:b/>
                <w:sz w:val="24"/>
                <w:szCs w:val="24"/>
                <w:lang w:val="en-US"/>
              </w:rPr>
            </w:pPr>
          </w:p>
        </w:tc>
        <w:tc>
          <w:tcPr>
            <w:tcW w:w="2694" w:type="dxa"/>
          </w:tcPr>
          <w:p w:rsidR="00EC2022" w:rsidRDefault="00EC202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EC2022" w:rsidRPr="0057309C" w:rsidRDefault="00B15DBF"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1</w:t>
            </w:r>
          </w:p>
        </w:tc>
        <w:tc>
          <w:tcPr>
            <w:tcW w:w="4076" w:type="dxa"/>
          </w:tcPr>
          <w:p w:rsidR="00EC2022" w:rsidRPr="0098668D" w:rsidRDefault="00EC2022" w:rsidP="00EC2022">
            <w:pPr>
              <w:rPr>
                <w:rFonts w:eastAsia="MyriadPro-Regular"/>
                <w:sz w:val="24"/>
                <w:szCs w:val="24"/>
                <w:lang w:val="en-US"/>
              </w:rPr>
            </w:pPr>
            <w:r w:rsidRPr="00140A76">
              <w:rPr>
                <w:rFonts w:eastAsia="MyriadPro-Regular"/>
                <w:sz w:val="24"/>
                <w:szCs w:val="24"/>
                <w:lang w:val="en-US"/>
              </w:rPr>
              <w:t>pages</w:t>
            </w:r>
          </w:p>
        </w:tc>
      </w:tr>
      <w:tr w:rsidR="00EC2022" w:rsidTr="00EC2022">
        <w:tc>
          <w:tcPr>
            <w:tcW w:w="2376" w:type="dxa"/>
            <w:vMerge/>
          </w:tcPr>
          <w:p w:rsidR="00EC2022" w:rsidRPr="005D477B" w:rsidRDefault="00EC2022" w:rsidP="00EC2022">
            <w:pPr>
              <w:rPr>
                <w:rFonts w:eastAsia="MyriadPro-Regular"/>
                <w:b/>
                <w:sz w:val="24"/>
                <w:szCs w:val="24"/>
                <w:lang w:val="en-US"/>
              </w:rPr>
            </w:pPr>
          </w:p>
        </w:tc>
        <w:tc>
          <w:tcPr>
            <w:tcW w:w="2694" w:type="dxa"/>
          </w:tcPr>
          <w:p w:rsidR="00EC2022" w:rsidRDefault="00EC202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EC2022" w:rsidRPr="0057309C" w:rsidRDefault="00B15DBF"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EC2022" w:rsidRPr="0098668D" w:rsidRDefault="00EC2022" w:rsidP="00EC2022">
            <w:pPr>
              <w:rPr>
                <w:rFonts w:eastAsia="MyriadPro-Regular"/>
                <w:sz w:val="24"/>
                <w:szCs w:val="24"/>
                <w:lang w:val="en-US"/>
              </w:rPr>
            </w:pPr>
            <w:r w:rsidRPr="00140A76">
              <w:rPr>
                <w:rFonts w:eastAsia="MyriadPro-Regular"/>
                <w:sz w:val="24"/>
                <w:szCs w:val="24"/>
                <w:lang w:val="en-US"/>
              </w:rPr>
              <w:t>pages</w:t>
            </w:r>
          </w:p>
        </w:tc>
      </w:tr>
      <w:tr w:rsidR="00EC2022" w:rsidTr="00EC2022">
        <w:tc>
          <w:tcPr>
            <w:tcW w:w="2376" w:type="dxa"/>
            <w:vMerge/>
          </w:tcPr>
          <w:p w:rsidR="00EC2022" w:rsidRPr="005D477B" w:rsidRDefault="00EC2022" w:rsidP="00EC2022">
            <w:pPr>
              <w:rPr>
                <w:rFonts w:eastAsia="MyriadPro-Regular"/>
                <w:b/>
                <w:sz w:val="24"/>
                <w:szCs w:val="24"/>
                <w:lang w:val="en-US"/>
              </w:rPr>
            </w:pPr>
          </w:p>
        </w:tc>
        <w:tc>
          <w:tcPr>
            <w:tcW w:w="2694" w:type="dxa"/>
          </w:tcPr>
          <w:p w:rsidR="00EC2022" w:rsidRDefault="00EC2022"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EC2022" w:rsidRPr="0057309C" w:rsidRDefault="00B15DBF" w:rsidP="00EC202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w:t>
            </w:r>
          </w:p>
        </w:tc>
        <w:tc>
          <w:tcPr>
            <w:tcW w:w="4076" w:type="dxa"/>
          </w:tcPr>
          <w:p w:rsidR="00EC2022" w:rsidRPr="0098668D" w:rsidRDefault="00EC2022" w:rsidP="00EC2022">
            <w:pPr>
              <w:rPr>
                <w:rFonts w:eastAsia="MyriadPro-Regular"/>
                <w:sz w:val="24"/>
                <w:szCs w:val="24"/>
                <w:lang w:val="en-US"/>
              </w:rPr>
            </w:pPr>
            <w:r w:rsidRPr="00140A76">
              <w:rPr>
                <w:rFonts w:eastAsia="MyriadPro-Regular"/>
                <w:sz w:val="24"/>
                <w:szCs w:val="24"/>
                <w:lang w:val="en-US"/>
              </w:rPr>
              <w:t>pages</w:t>
            </w:r>
          </w:p>
        </w:tc>
      </w:tr>
    </w:tbl>
    <w:p w:rsidR="00C92655" w:rsidRDefault="00C92655" w:rsidP="00EC2022">
      <w:pPr>
        <w:rPr>
          <w:rFonts w:ascii="Times New Roman" w:hAnsi="Times New Roman" w:cs="Times New Roman"/>
          <w:b/>
          <w:sz w:val="24"/>
          <w:szCs w:val="24"/>
          <w:lang w:val="en-US"/>
        </w:rPr>
      </w:pPr>
    </w:p>
    <w:p w:rsidR="00C92655" w:rsidRDefault="00C9265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C92655" w:rsidRPr="005D477B" w:rsidRDefault="00C92655" w:rsidP="00C92655">
      <w:pPr>
        <w:spacing w:line="360" w:lineRule="auto"/>
        <w:ind w:firstLine="567"/>
        <w:jc w:val="center"/>
        <w:rPr>
          <w:rFonts w:ascii="Times New Roman" w:hAnsi="Times New Roman" w:cs="Times New Roman"/>
          <w:b/>
          <w:sz w:val="28"/>
          <w:szCs w:val="28"/>
          <w:lang w:val="en-US"/>
        </w:rPr>
      </w:pPr>
      <w:r w:rsidRPr="005D477B">
        <w:rPr>
          <w:rFonts w:ascii="Times New Roman" w:hAnsi="Times New Roman" w:cs="Times New Roman"/>
          <w:b/>
          <w:sz w:val="28"/>
          <w:szCs w:val="28"/>
          <w:lang w:val="en-US"/>
        </w:rPr>
        <w:lastRenderedPageBreak/>
        <w:t>MBA-THESIS ABSTRACT</w:t>
      </w:r>
    </w:p>
    <w:tbl>
      <w:tblPr>
        <w:tblStyle w:val="a7"/>
        <w:tblW w:w="0" w:type="auto"/>
        <w:tblLook w:val="04A0" w:firstRow="1" w:lastRow="0" w:firstColumn="1" w:lastColumn="0" w:noHBand="0" w:noVBand="1"/>
      </w:tblPr>
      <w:tblGrid>
        <w:gridCol w:w="2376"/>
        <w:gridCol w:w="2694"/>
        <w:gridCol w:w="708"/>
        <w:gridCol w:w="4076"/>
      </w:tblGrid>
      <w:tr w:rsidR="00C92655" w:rsidTr="00DA5940">
        <w:tc>
          <w:tcPr>
            <w:tcW w:w="2376" w:type="dxa"/>
          </w:tcPr>
          <w:p w:rsidR="00C92655" w:rsidRPr="005D477B" w:rsidRDefault="00C92655" w:rsidP="00DA5940">
            <w:pPr>
              <w:rPr>
                <w:b/>
                <w:sz w:val="24"/>
                <w:szCs w:val="24"/>
                <w:lang w:val="en-US"/>
              </w:rPr>
            </w:pPr>
            <w:r>
              <w:rPr>
                <w:b/>
                <w:sz w:val="24"/>
                <w:szCs w:val="24"/>
                <w:lang w:val="en-US"/>
              </w:rPr>
              <w:t>Author</w:t>
            </w:r>
          </w:p>
        </w:tc>
        <w:tc>
          <w:tcPr>
            <w:tcW w:w="7478" w:type="dxa"/>
            <w:gridSpan w:val="3"/>
          </w:tcPr>
          <w:p w:rsidR="00C92655" w:rsidRDefault="009A47C3" w:rsidP="00DA5940">
            <w:pPr>
              <w:jc w:val="both"/>
              <w:rPr>
                <w:sz w:val="24"/>
                <w:szCs w:val="24"/>
                <w:lang w:val="en-US"/>
              </w:rPr>
            </w:pPr>
            <w:proofErr w:type="spellStart"/>
            <w:r>
              <w:rPr>
                <w:sz w:val="24"/>
                <w:szCs w:val="24"/>
                <w:lang w:val="en-US"/>
              </w:rPr>
              <w:t>Liliia</w:t>
            </w:r>
            <w:proofErr w:type="spellEnd"/>
            <w:r>
              <w:rPr>
                <w:sz w:val="24"/>
                <w:szCs w:val="24"/>
                <w:lang w:val="en-US"/>
              </w:rPr>
              <w:t xml:space="preserve"> Alekseeva</w:t>
            </w:r>
          </w:p>
        </w:tc>
      </w:tr>
      <w:tr w:rsidR="00C92655" w:rsidRPr="00EB1935" w:rsidTr="00DA5940">
        <w:tc>
          <w:tcPr>
            <w:tcW w:w="2376" w:type="dxa"/>
          </w:tcPr>
          <w:p w:rsidR="00C92655" w:rsidRPr="005D477B" w:rsidRDefault="00C92655" w:rsidP="00DA5940">
            <w:pPr>
              <w:rPr>
                <w:b/>
                <w:sz w:val="24"/>
                <w:szCs w:val="24"/>
                <w:lang w:val="en-US"/>
              </w:rPr>
            </w:pPr>
            <w:r>
              <w:rPr>
                <w:b/>
                <w:sz w:val="24"/>
                <w:szCs w:val="24"/>
                <w:lang w:val="en-US"/>
              </w:rPr>
              <w:t>Topic</w:t>
            </w:r>
          </w:p>
        </w:tc>
        <w:tc>
          <w:tcPr>
            <w:tcW w:w="7478" w:type="dxa"/>
            <w:gridSpan w:val="3"/>
          </w:tcPr>
          <w:p w:rsidR="00C92655" w:rsidRDefault="009A47C3" w:rsidP="00DA5940">
            <w:pPr>
              <w:jc w:val="both"/>
              <w:rPr>
                <w:sz w:val="24"/>
                <w:szCs w:val="24"/>
                <w:lang w:val="en-US"/>
              </w:rPr>
            </w:pPr>
            <w:r w:rsidRPr="009A47C3">
              <w:rPr>
                <w:sz w:val="24"/>
                <w:szCs w:val="24"/>
                <w:lang w:val="en"/>
              </w:rPr>
              <w:t>Organization and Development of a Stock Farm in Tomsk Region (Case “Alekseev Stock Breeding Complex”)</w:t>
            </w:r>
          </w:p>
        </w:tc>
      </w:tr>
      <w:tr w:rsidR="00C92655" w:rsidRPr="00EB1935" w:rsidTr="00DA5940">
        <w:tc>
          <w:tcPr>
            <w:tcW w:w="2376" w:type="dxa"/>
          </w:tcPr>
          <w:p w:rsidR="00C92655" w:rsidRDefault="00DA5940" w:rsidP="00DA5940">
            <w:pPr>
              <w:rPr>
                <w:sz w:val="24"/>
                <w:szCs w:val="24"/>
                <w:lang w:val="en-US"/>
              </w:rPr>
            </w:pPr>
            <w:r>
              <w:rPr>
                <w:rFonts w:eastAsia="MyriadPro-Regular"/>
                <w:b/>
                <w:sz w:val="24"/>
                <w:szCs w:val="24"/>
                <w:lang w:val="en-US"/>
              </w:rPr>
              <w:t>Purpose of the work and objectives</w:t>
            </w:r>
          </w:p>
        </w:tc>
        <w:tc>
          <w:tcPr>
            <w:tcW w:w="7478" w:type="dxa"/>
            <w:gridSpan w:val="3"/>
          </w:tcPr>
          <w:p w:rsidR="00F94674" w:rsidRDefault="00F94674" w:rsidP="00F9467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sz w:val="24"/>
                <w:szCs w:val="24"/>
                <w:lang w:val="en"/>
              </w:rPr>
            </w:pPr>
            <w:r>
              <w:rPr>
                <w:rFonts w:ascii="Times New Roman" w:hAnsi="Times New Roman"/>
                <w:sz w:val="24"/>
                <w:szCs w:val="24"/>
                <w:lang w:val="en-US"/>
              </w:rPr>
              <w:t>The purpose of the work is to research organization and development</w:t>
            </w:r>
            <w:r w:rsidRPr="00C11739">
              <w:rPr>
                <w:rFonts w:ascii="Times New Roman" w:hAnsi="Times New Roman"/>
                <w:sz w:val="24"/>
                <w:szCs w:val="24"/>
                <w:lang w:val="en-US"/>
              </w:rPr>
              <w:t xml:space="preserve"> </w:t>
            </w:r>
            <w:r>
              <w:rPr>
                <w:rFonts w:ascii="Times New Roman" w:hAnsi="Times New Roman"/>
                <w:sz w:val="24"/>
                <w:szCs w:val="24"/>
                <w:lang w:val="en-US"/>
              </w:rPr>
              <w:t xml:space="preserve">of livestock farms in Tomsk region on the example of </w:t>
            </w:r>
            <w:r w:rsidRPr="00F94674">
              <w:rPr>
                <w:rFonts w:ascii="Times New Roman" w:hAnsi="Times New Roman"/>
                <w:sz w:val="24"/>
                <w:szCs w:val="24"/>
                <w:lang w:val="en-US"/>
              </w:rPr>
              <w:t>“Alekseev Stock Breeding Complex”.</w:t>
            </w:r>
          </w:p>
          <w:p w:rsidR="00F94674" w:rsidRDefault="00F94674" w:rsidP="00F9467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In accordance with the purpose the following objectives are set:</w:t>
            </w:r>
          </w:p>
          <w:p w:rsidR="00F94674" w:rsidRDefault="00F94674" w:rsidP="00F9467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C11739">
              <w:rPr>
                <w:rFonts w:ascii="Times New Roman" w:hAnsi="Times New Roman"/>
                <w:sz w:val="24"/>
                <w:szCs w:val="24"/>
                <w:lang w:val="en-US"/>
              </w:rPr>
              <w:t>-</w:t>
            </w:r>
            <w:r>
              <w:rPr>
                <w:rFonts w:ascii="Times New Roman" w:hAnsi="Times New Roman"/>
                <w:sz w:val="24"/>
                <w:szCs w:val="24"/>
                <w:lang w:val="en-US"/>
              </w:rPr>
              <w:t xml:space="preserve"> pointing out modern development trends in the sector of livestock production based on analysis of international and domestic practices;</w:t>
            </w:r>
          </w:p>
          <w:p w:rsidR="009A47C3" w:rsidRPr="0098668D" w:rsidRDefault="00F94674" w:rsidP="001123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xml:space="preserve">- implementing complex analysis of </w:t>
            </w:r>
            <w:r w:rsidRPr="00F94674">
              <w:rPr>
                <w:rFonts w:ascii="Times New Roman" w:hAnsi="Times New Roman"/>
                <w:sz w:val="24"/>
                <w:szCs w:val="24"/>
                <w:lang w:val="en-US"/>
              </w:rPr>
              <w:t xml:space="preserve">“Alekseev Stock Breeding Complex” </w:t>
            </w:r>
            <w:r>
              <w:rPr>
                <w:rFonts w:ascii="Times New Roman" w:hAnsi="Times New Roman"/>
                <w:sz w:val="24"/>
                <w:szCs w:val="24"/>
                <w:lang w:val="en-US"/>
              </w:rPr>
              <w:t>operation and justifying its key development directions.</w:t>
            </w:r>
          </w:p>
        </w:tc>
      </w:tr>
      <w:tr w:rsidR="00F94674" w:rsidRPr="00EB1935" w:rsidTr="00DA5940">
        <w:tc>
          <w:tcPr>
            <w:tcW w:w="2376" w:type="dxa"/>
          </w:tcPr>
          <w:p w:rsidR="00F94674" w:rsidRDefault="00F94674" w:rsidP="00DA5940">
            <w:pPr>
              <w:rPr>
                <w:rFonts w:eastAsia="MyriadPro-Regular"/>
                <w:b/>
                <w:sz w:val="24"/>
                <w:szCs w:val="24"/>
                <w:lang w:val="en-US"/>
              </w:rPr>
            </w:pPr>
            <w:r w:rsidRPr="00F94674">
              <w:rPr>
                <w:rFonts w:eastAsia="MyriadPro-Regular"/>
                <w:b/>
                <w:sz w:val="24"/>
                <w:szCs w:val="24"/>
                <w:lang w:val="en-US"/>
              </w:rPr>
              <w:t>Research methods</w:t>
            </w:r>
          </w:p>
        </w:tc>
        <w:tc>
          <w:tcPr>
            <w:tcW w:w="7478" w:type="dxa"/>
            <w:gridSpan w:val="3"/>
          </w:tcPr>
          <w:p w:rsidR="00F94674" w:rsidRPr="00F94674" w:rsidRDefault="00F94674" w:rsidP="00DA5940">
            <w:pPr>
              <w:pStyle w:val="21"/>
              <w:spacing w:line="240" w:lineRule="auto"/>
              <w:ind w:firstLine="0"/>
              <w:rPr>
                <w:lang w:val="en"/>
              </w:rPr>
            </w:pPr>
            <w:r w:rsidRPr="001223B7">
              <w:rPr>
                <w:lang w:val="en"/>
              </w:rPr>
              <w:t xml:space="preserve">Methods of research </w:t>
            </w:r>
            <w:r>
              <w:rPr>
                <w:lang w:val="en"/>
              </w:rPr>
              <w:t>–</w:t>
            </w:r>
            <w:r w:rsidRPr="001223B7">
              <w:rPr>
                <w:lang w:val="en"/>
              </w:rPr>
              <w:t xml:space="preserve"> </w:t>
            </w:r>
            <w:r>
              <w:rPr>
                <w:lang w:val="en"/>
              </w:rPr>
              <w:t>theoretical analysis of literature, analysis of practices of formation and development of livestock farms, comparison, observation. Theoretical and empirical data is researched and generalized with the help of graphic and tabular methods.</w:t>
            </w:r>
          </w:p>
        </w:tc>
      </w:tr>
      <w:tr w:rsidR="00C92655" w:rsidTr="00DA5940">
        <w:tc>
          <w:tcPr>
            <w:tcW w:w="2376" w:type="dxa"/>
            <w:vMerge w:val="restart"/>
          </w:tcPr>
          <w:p w:rsidR="00C92655" w:rsidRDefault="00C92655" w:rsidP="00DA5940">
            <w:pPr>
              <w:rPr>
                <w:rFonts w:eastAsia="MyriadPro-Regular"/>
                <w:b/>
                <w:sz w:val="24"/>
                <w:szCs w:val="24"/>
                <w:lang w:val="en-US"/>
              </w:rPr>
            </w:pPr>
            <w:r w:rsidRPr="005D477B">
              <w:rPr>
                <w:rFonts w:eastAsia="MyriadPro-Regular"/>
                <w:b/>
                <w:sz w:val="24"/>
                <w:szCs w:val="24"/>
                <w:lang w:val="en-US"/>
              </w:rPr>
              <w:t>Contents</w:t>
            </w:r>
          </w:p>
        </w:tc>
        <w:tc>
          <w:tcPr>
            <w:tcW w:w="2694" w:type="dxa"/>
          </w:tcPr>
          <w:p w:rsidR="00C92655" w:rsidRPr="0057309C" w:rsidRDefault="00C926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C92655" w:rsidRPr="0057309C" w:rsidRDefault="00BA695A"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80</w:t>
            </w:r>
          </w:p>
        </w:tc>
        <w:tc>
          <w:tcPr>
            <w:tcW w:w="4076" w:type="dxa"/>
          </w:tcPr>
          <w:p w:rsidR="00C92655" w:rsidRPr="0057309C" w:rsidRDefault="00C926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C92655" w:rsidTr="00DA5940">
        <w:tc>
          <w:tcPr>
            <w:tcW w:w="2376" w:type="dxa"/>
            <w:vMerge/>
          </w:tcPr>
          <w:p w:rsidR="00C92655" w:rsidRPr="005D477B" w:rsidRDefault="00C92655" w:rsidP="00DA5940">
            <w:pPr>
              <w:rPr>
                <w:rFonts w:eastAsia="MyriadPro-Regular"/>
                <w:b/>
                <w:sz w:val="24"/>
                <w:szCs w:val="24"/>
                <w:lang w:val="en-US"/>
              </w:rPr>
            </w:pPr>
          </w:p>
        </w:tc>
        <w:tc>
          <w:tcPr>
            <w:tcW w:w="2694" w:type="dxa"/>
          </w:tcPr>
          <w:p w:rsidR="00C92655" w:rsidRDefault="00C926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C92655" w:rsidRPr="0057309C" w:rsidRDefault="00C926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w:t>
            </w:r>
          </w:p>
        </w:tc>
        <w:tc>
          <w:tcPr>
            <w:tcW w:w="4076" w:type="dxa"/>
          </w:tcPr>
          <w:p w:rsidR="00C92655" w:rsidRDefault="00C926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C92655" w:rsidTr="00DA5940">
        <w:tc>
          <w:tcPr>
            <w:tcW w:w="2376" w:type="dxa"/>
            <w:vMerge/>
          </w:tcPr>
          <w:p w:rsidR="00C92655" w:rsidRPr="005D477B" w:rsidRDefault="00C92655" w:rsidP="00DA5940">
            <w:pPr>
              <w:rPr>
                <w:rFonts w:eastAsia="MyriadPro-Regular"/>
                <w:b/>
                <w:sz w:val="24"/>
                <w:szCs w:val="24"/>
                <w:lang w:val="en-US"/>
              </w:rPr>
            </w:pPr>
          </w:p>
        </w:tc>
        <w:tc>
          <w:tcPr>
            <w:tcW w:w="2694" w:type="dxa"/>
          </w:tcPr>
          <w:p w:rsidR="00C92655" w:rsidRDefault="00C926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C92655" w:rsidRPr="0057309C" w:rsidRDefault="00BA695A"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34</w:t>
            </w:r>
          </w:p>
        </w:tc>
        <w:tc>
          <w:tcPr>
            <w:tcW w:w="4076" w:type="dxa"/>
          </w:tcPr>
          <w:p w:rsidR="00C92655" w:rsidRPr="0098668D" w:rsidRDefault="00C92655" w:rsidP="00DA5940">
            <w:pPr>
              <w:rPr>
                <w:rFonts w:eastAsia="MyriadPro-Regular"/>
                <w:sz w:val="24"/>
                <w:szCs w:val="24"/>
                <w:lang w:val="en-US"/>
              </w:rPr>
            </w:pPr>
            <w:r w:rsidRPr="00140A76">
              <w:rPr>
                <w:rFonts w:eastAsia="MyriadPro-Regular"/>
                <w:sz w:val="24"/>
                <w:szCs w:val="24"/>
                <w:lang w:val="en-US"/>
              </w:rPr>
              <w:t>pages</w:t>
            </w:r>
          </w:p>
        </w:tc>
      </w:tr>
      <w:tr w:rsidR="00C92655" w:rsidRPr="00EB1935" w:rsidTr="00DA5940">
        <w:tc>
          <w:tcPr>
            <w:tcW w:w="2376" w:type="dxa"/>
            <w:vMerge/>
          </w:tcPr>
          <w:p w:rsidR="00C92655" w:rsidRPr="005D477B" w:rsidRDefault="00C92655" w:rsidP="00DA5940">
            <w:pPr>
              <w:rPr>
                <w:rFonts w:eastAsia="MyriadPro-Regular"/>
                <w:b/>
                <w:sz w:val="24"/>
                <w:szCs w:val="24"/>
                <w:lang w:val="en-US"/>
              </w:rPr>
            </w:pPr>
          </w:p>
        </w:tc>
        <w:tc>
          <w:tcPr>
            <w:tcW w:w="7478" w:type="dxa"/>
            <w:gridSpan w:val="3"/>
          </w:tcPr>
          <w:p w:rsidR="00C92655" w:rsidRPr="005D16F5" w:rsidRDefault="00C92655" w:rsidP="00BA69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1. </w:t>
            </w:r>
            <w:r w:rsidR="00BA695A">
              <w:rPr>
                <w:rFonts w:ascii="Times New Roman" w:eastAsia="MyriadPro-Regular" w:hAnsi="Times New Roman"/>
                <w:sz w:val="24"/>
                <w:szCs w:val="24"/>
                <w:lang w:val="en-US" w:eastAsia="ru-RU"/>
              </w:rPr>
              <w:t>Development Trends in the Sector of  Livestock Production: in Russia and abroad</w:t>
            </w:r>
          </w:p>
        </w:tc>
      </w:tr>
      <w:tr w:rsidR="00C92655" w:rsidRPr="00EB1935" w:rsidTr="00DA5940">
        <w:tc>
          <w:tcPr>
            <w:tcW w:w="2376" w:type="dxa"/>
            <w:vMerge/>
          </w:tcPr>
          <w:p w:rsidR="00C92655" w:rsidRPr="005D477B" w:rsidRDefault="00C92655" w:rsidP="00DA5940">
            <w:pPr>
              <w:rPr>
                <w:rFonts w:eastAsia="MyriadPro-Regular"/>
                <w:b/>
                <w:sz w:val="24"/>
                <w:szCs w:val="24"/>
                <w:lang w:val="en-US"/>
              </w:rPr>
            </w:pPr>
          </w:p>
        </w:tc>
        <w:tc>
          <w:tcPr>
            <w:tcW w:w="7478" w:type="dxa"/>
            <w:gridSpan w:val="3"/>
          </w:tcPr>
          <w:p w:rsidR="00C92655" w:rsidRPr="00140A76" w:rsidRDefault="00C92655" w:rsidP="00BA69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2. </w:t>
            </w:r>
            <w:r w:rsidR="00BA695A">
              <w:rPr>
                <w:rFonts w:ascii="Times New Roman" w:hAnsi="Times New Roman"/>
                <w:sz w:val="24"/>
                <w:szCs w:val="24"/>
                <w:lang w:val="en-US"/>
              </w:rPr>
              <w:t>Analysis of</w:t>
            </w:r>
            <w:r w:rsidR="00BA695A" w:rsidRPr="00F94674">
              <w:rPr>
                <w:rFonts w:ascii="Times New Roman" w:hAnsi="Times New Roman"/>
                <w:sz w:val="24"/>
                <w:szCs w:val="24"/>
                <w:lang w:val="en-US"/>
              </w:rPr>
              <w:t xml:space="preserve"> </w:t>
            </w:r>
            <w:r w:rsidR="00BA695A">
              <w:rPr>
                <w:rFonts w:ascii="Times New Roman" w:hAnsi="Times New Roman"/>
                <w:sz w:val="24"/>
                <w:szCs w:val="24"/>
                <w:lang w:val="en-US"/>
              </w:rPr>
              <w:t xml:space="preserve">operation and recommendations on key development  directions of </w:t>
            </w:r>
            <w:r w:rsidR="00BA695A" w:rsidRPr="00F94674">
              <w:rPr>
                <w:rFonts w:ascii="Times New Roman" w:hAnsi="Times New Roman"/>
                <w:sz w:val="24"/>
                <w:szCs w:val="24"/>
                <w:lang w:val="en-US"/>
              </w:rPr>
              <w:t>“Alekseev Stock Breeding Complex”</w:t>
            </w:r>
          </w:p>
        </w:tc>
      </w:tr>
      <w:tr w:rsidR="00C92655" w:rsidTr="00DA5940">
        <w:tc>
          <w:tcPr>
            <w:tcW w:w="2376" w:type="dxa"/>
            <w:vMerge/>
          </w:tcPr>
          <w:p w:rsidR="00C92655" w:rsidRPr="005D477B" w:rsidRDefault="00C92655" w:rsidP="00DA5940">
            <w:pPr>
              <w:rPr>
                <w:rFonts w:eastAsia="MyriadPro-Regular"/>
                <w:b/>
                <w:sz w:val="24"/>
                <w:szCs w:val="24"/>
                <w:lang w:val="en-US"/>
              </w:rPr>
            </w:pPr>
          </w:p>
        </w:tc>
        <w:tc>
          <w:tcPr>
            <w:tcW w:w="2694" w:type="dxa"/>
          </w:tcPr>
          <w:p w:rsidR="00C92655" w:rsidRDefault="00C926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C92655" w:rsidRPr="0057309C" w:rsidRDefault="00BA695A"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1</w:t>
            </w:r>
          </w:p>
        </w:tc>
        <w:tc>
          <w:tcPr>
            <w:tcW w:w="4076" w:type="dxa"/>
          </w:tcPr>
          <w:p w:rsidR="00C92655" w:rsidRPr="0098668D" w:rsidRDefault="00C92655" w:rsidP="00DA5940">
            <w:pPr>
              <w:rPr>
                <w:rFonts w:eastAsia="MyriadPro-Regular"/>
                <w:sz w:val="24"/>
                <w:szCs w:val="24"/>
                <w:lang w:val="en-US"/>
              </w:rPr>
            </w:pPr>
            <w:r w:rsidRPr="00140A76">
              <w:rPr>
                <w:rFonts w:eastAsia="MyriadPro-Regular"/>
                <w:sz w:val="24"/>
                <w:szCs w:val="24"/>
                <w:lang w:val="en-US"/>
              </w:rPr>
              <w:t>pages</w:t>
            </w:r>
          </w:p>
        </w:tc>
      </w:tr>
      <w:tr w:rsidR="00C92655" w:rsidTr="00DA5940">
        <w:tc>
          <w:tcPr>
            <w:tcW w:w="2376" w:type="dxa"/>
            <w:vMerge/>
          </w:tcPr>
          <w:p w:rsidR="00C92655" w:rsidRPr="005D477B" w:rsidRDefault="00C92655" w:rsidP="00DA5940">
            <w:pPr>
              <w:rPr>
                <w:rFonts w:eastAsia="MyriadPro-Regular"/>
                <w:b/>
                <w:sz w:val="24"/>
                <w:szCs w:val="24"/>
                <w:lang w:val="en-US"/>
              </w:rPr>
            </w:pPr>
          </w:p>
        </w:tc>
        <w:tc>
          <w:tcPr>
            <w:tcW w:w="2694" w:type="dxa"/>
          </w:tcPr>
          <w:p w:rsidR="00C92655" w:rsidRDefault="00C926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C92655" w:rsidRPr="0057309C" w:rsidRDefault="00BA695A"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C92655" w:rsidRPr="0098668D" w:rsidRDefault="00C92655" w:rsidP="00DA5940">
            <w:pPr>
              <w:rPr>
                <w:rFonts w:eastAsia="MyriadPro-Regular"/>
                <w:sz w:val="24"/>
                <w:szCs w:val="24"/>
                <w:lang w:val="en-US"/>
              </w:rPr>
            </w:pPr>
            <w:r w:rsidRPr="00140A76">
              <w:rPr>
                <w:rFonts w:eastAsia="MyriadPro-Regular"/>
                <w:sz w:val="24"/>
                <w:szCs w:val="24"/>
                <w:lang w:val="en-US"/>
              </w:rPr>
              <w:t>pages</w:t>
            </w:r>
          </w:p>
        </w:tc>
      </w:tr>
      <w:tr w:rsidR="00C92655" w:rsidTr="00DA5940">
        <w:tc>
          <w:tcPr>
            <w:tcW w:w="2376" w:type="dxa"/>
            <w:vMerge/>
          </w:tcPr>
          <w:p w:rsidR="00C92655" w:rsidRPr="005D477B" w:rsidRDefault="00C92655" w:rsidP="00DA5940">
            <w:pPr>
              <w:rPr>
                <w:rFonts w:eastAsia="MyriadPro-Regular"/>
                <w:b/>
                <w:sz w:val="24"/>
                <w:szCs w:val="24"/>
                <w:lang w:val="en-US"/>
              </w:rPr>
            </w:pPr>
          </w:p>
        </w:tc>
        <w:tc>
          <w:tcPr>
            <w:tcW w:w="2694" w:type="dxa"/>
          </w:tcPr>
          <w:p w:rsidR="00C92655" w:rsidRDefault="00C926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C92655" w:rsidRPr="0057309C" w:rsidRDefault="00BA695A"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38</w:t>
            </w:r>
          </w:p>
        </w:tc>
        <w:tc>
          <w:tcPr>
            <w:tcW w:w="4076" w:type="dxa"/>
          </w:tcPr>
          <w:p w:rsidR="00C92655" w:rsidRPr="0098668D" w:rsidRDefault="00C92655" w:rsidP="00DA5940">
            <w:pPr>
              <w:rPr>
                <w:rFonts w:eastAsia="MyriadPro-Regular"/>
                <w:sz w:val="24"/>
                <w:szCs w:val="24"/>
                <w:lang w:val="en-US"/>
              </w:rPr>
            </w:pPr>
            <w:r w:rsidRPr="00140A76">
              <w:rPr>
                <w:rFonts w:eastAsia="MyriadPro-Regular"/>
                <w:sz w:val="24"/>
                <w:szCs w:val="24"/>
                <w:lang w:val="en-US"/>
              </w:rPr>
              <w:t>pages</w:t>
            </w:r>
          </w:p>
        </w:tc>
      </w:tr>
    </w:tbl>
    <w:p w:rsidR="009A47C3" w:rsidRDefault="009A47C3" w:rsidP="00EC2022">
      <w:pPr>
        <w:rPr>
          <w:rFonts w:ascii="Times New Roman" w:hAnsi="Times New Roman" w:cs="Times New Roman"/>
          <w:b/>
          <w:sz w:val="24"/>
          <w:szCs w:val="24"/>
          <w:lang w:val="en-US"/>
        </w:rPr>
      </w:pPr>
    </w:p>
    <w:p w:rsidR="009A47C3" w:rsidRDefault="009A47C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A47C3" w:rsidRPr="005D477B" w:rsidRDefault="009A47C3" w:rsidP="009A47C3">
      <w:pPr>
        <w:spacing w:line="360" w:lineRule="auto"/>
        <w:ind w:firstLine="567"/>
        <w:jc w:val="center"/>
        <w:rPr>
          <w:rFonts w:ascii="Times New Roman" w:hAnsi="Times New Roman" w:cs="Times New Roman"/>
          <w:b/>
          <w:sz w:val="28"/>
          <w:szCs w:val="28"/>
          <w:lang w:val="en-US"/>
        </w:rPr>
      </w:pPr>
      <w:r w:rsidRPr="005D477B">
        <w:rPr>
          <w:rFonts w:ascii="Times New Roman" w:hAnsi="Times New Roman" w:cs="Times New Roman"/>
          <w:b/>
          <w:sz w:val="28"/>
          <w:szCs w:val="28"/>
          <w:lang w:val="en-US"/>
        </w:rPr>
        <w:lastRenderedPageBreak/>
        <w:t>MBA-THESIS ABSTRACT</w:t>
      </w:r>
    </w:p>
    <w:tbl>
      <w:tblPr>
        <w:tblStyle w:val="a7"/>
        <w:tblW w:w="0" w:type="auto"/>
        <w:tblLook w:val="04A0" w:firstRow="1" w:lastRow="0" w:firstColumn="1" w:lastColumn="0" w:noHBand="0" w:noVBand="1"/>
      </w:tblPr>
      <w:tblGrid>
        <w:gridCol w:w="2376"/>
        <w:gridCol w:w="2694"/>
        <w:gridCol w:w="708"/>
        <w:gridCol w:w="4076"/>
      </w:tblGrid>
      <w:tr w:rsidR="009A47C3" w:rsidTr="00DA5940">
        <w:tc>
          <w:tcPr>
            <w:tcW w:w="2376" w:type="dxa"/>
          </w:tcPr>
          <w:p w:rsidR="009A47C3" w:rsidRPr="005D477B" w:rsidRDefault="009A47C3" w:rsidP="00DA5940">
            <w:pPr>
              <w:rPr>
                <w:b/>
                <w:sz w:val="24"/>
                <w:szCs w:val="24"/>
                <w:lang w:val="en-US"/>
              </w:rPr>
            </w:pPr>
            <w:r>
              <w:rPr>
                <w:b/>
                <w:sz w:val="24"/>
                <w:szCs w:val="24"/>
                <w:lang w:val="en-US"/>
              </w:rPr>
              <w:t>Author</w:t>
            </w:r>
          </w:p>
        </w:tc>
        <w:tc>
          <w:tcPr>
            <w:tcW w:w="7478" w:type="dxa"/>
            <w:gridSpan w:val="3"/>
          </w:tcPr>
          <w:p w:rsidR="009A47C3" w:rsidRDefault="009A47C3" w:rsidP="00DA5940">
            <w:pPr>
              <w:jc w:val="both"/>
              <w:rPr>
                <w:sz w:val="24"/>
                <w:szCs w:val="24"/>
                <w:lang w:val="en-US"/>
              </w:rPr>
            </w:pPr>
            <w:r>
              <w:rPr>
                <w:sz w:val="24"/>
                <w:szCs w:val="24"/>
                <w:lang w:val="en-US"/>
              </w:rPr>
              <w:t xml:space="preserve">Anastasia </w:t>
            </w:r>
            <w:proofErr w:type="spellStart"/>
            <w:r>
              <w:rPr>
                <w:sz w:val="24"/>
                <w:szCs w:val="24"/>
                <w:lang w:val="en-US"/>
              </w:rPr>
              <w:t>Kruglykhina</w:t>
            </w:r>
            <w:proofErr w:type="spellEnd"/>
          </w:p>
        </w:tc>
      </w:tr>
      <w:tr w:rsidR="009A47C3" w:rsidRPr="00EB1935" w:rsidTr="00DA5940">
        <w:tc>
          <w:tcPr>
            <w:tcW w:w="2376" w:type="dxa"/>
          </w:tcPr>
          <w:p w:rsidR="009A47C3" w:rsidRPr="005D477B" w:rsidRDefault="009A47C3" w:rsidP="00DA5940">
            <w:pPr>
              <w:rPr>
                <w:b/>
                <w:sz w:val="24"/>
                <w:szCs w:val="24"/>
                <w:lang w:val="en-US"/>
              </w:rPr>
            </w:pPr>
            <w:r>
              <w:rPr>
                <w:b/>
                <w:sz w:val="24"/>
                <w:szCs w:val="24"/>
                <w:lang w:val="en-US"/>
              </w:rPr>
              <w:t>Topic</w:t>
            </w:r>
          </w:p>
        </w:tc>
        <w:tc>
          <w:tcPr>
            <w:tcW w:w="7478" w:type="dxa"/>
            <w:gridSpan w:val="3"/>
          </w:tcPr>
          <w:p w:rsidR="009A47C3" w:rsidRDefault="009A47C3" w:rsidP="00DA5940">
            <w:pPr>
              <w:jc w:val="both"/>
              <w:rPr>
                <w:sz w:val="24"/>
                <w:szCs w:val="24"/>
                <w:lang w:val="en-US"/>
              </w:rPr>
            </w:pPr>
            <w:r>
              <w:rPr>
                <w:sz w:val="24"/>
                <w:szCs w:val="24"/>
                <w:lang w:val="en-US"/>
              </w:rPr>
              <w:t>Expansion Project for the Dairy Farm “Spas Co Ltd”</w:t>
            </w:r>
          </w:p>
        </w:tc>
      </w:tr>
      <w:tr w:rsidR="009A47C3" w:rsidRPr="00EB1935" w:rsidTr="00DA5940">
        <w:tc>
          <w:tcPr>
            <w:tcW w:w="2376" w:type="dxa"/>
          </w:tcPr>
          <w:p w:rsidR="009A47C3" w:rsidRDefault="00DA5940" w:rsidP="00DA5940">
            <w:pPr>
              <w:rPr>
                <w:sz w:val="24"/>
                <w:szCs w:val="24"/>
                <w:lang w:val="en-US"/>
              </w:rPr>
            </w:pPr>
            <w:r>
              <w:rPr>
                <w:rFonts w:eastAsia="MyriadPro-Regular"/>
                <w:b/>
                <w:sz w:val="24"/>
                <w:szCs w:val="24"/>
                <w:lang w:val="en-US"/>
              </w:rPr>
              <w:t>Purpose of the work and objectives</w:t>
            </w:r>
          </w:p>
        </w:tc>
        <w:tc>
          <w:tcPr>
            <w:tcW w:w="7478" w:type="dxa"/>
            <w:gridSpan w:val="3"/>
          </w:tcPr>
          <w:p w:rsidR="009A47C3" w:rsidRDefault="00706981"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eastAsia="ru-RU"/>
              </w:rPr>
            </w:pPr>
            <w:r>
              <w:rPr>
                <w:rFonts w:ascii="Times New Roman" w:hAnsi="Times New Roman"/>
                <w:sz w:val="24"/>
                <w:szCs w:val="24"/>
                <w:lang w:val="en-US"/>
              </w:rPr>
              <w:t xml:space="preserve">Purpose of the work is </w:t>
            </w:r>
            <w:r>
              <w:rPr>
                <w:rFonts w:ascii="Times New Roman" w:eastAsia="MyriadPro-Regular" w:hAnsi="Times New Roman"/>
                <w:sz w:val="24"/>
                <w:szCs w:val="24"/>
                <w:lang w:val="en-US" w:eastAsia="ru-RU"/>
              </w:rPr>
              <w:t>de</w:t>
            </w:r>
            <w:r w:rsidRPr="00706981">
              <w:rPr>
                <w:rFonts w:ascii="Times New Roman" w:hAnsi="Times New Roman"/>
                <w:sz w:val="24"/>
                <w:szCs w:val="24"/>
                <w:lang w:val="en-US" w:eastAsia="ru-RU"/>
              </w:rPr>
              <w:t>velopment of expansion project for the dairy farm “Spas Co Ltd”</w:t>
            </w:r>
            <w:r>
              <w:rPr>
                <w:rFonts w:ascii="Times New Roman" w:hAnsi="Times New Roman"/>
                <w:sz w:val="24"/>
                <w:szCs w:val="24"/>
                <w:lang w:val="en-US" w:eastAsia="ru-RU"/>
              </w:rPr>
              <w:t xml:space="preserve"> in order to</w:t>
            </w:r>
            <w:r w:rsidR="0073343D" w:rsidRPr="0073343D">
              <w:rPr>
                <w:rFonts w:ascii="Times New Roman" w:hAnsi="Times New Roman"/>
                <w:sz w:val="24"/>
                <w:szCs w:val="24"/>
                <w:lang w:val="en-US" w:eastAsia="ru-RU"/>
              </w:rPr>
              <w:t xml:space="preserve"> </w:t>
            </w:r>
            <w:r w:rsidR="0073343D">
              <w:rPr>
                <w:rFonts w:ascii="Times New Roman" w:hAnsi="Times New Roman"/>
                <w:sz w:val="24"/>
                <w:szCs w:val="24"/>
                <w:lang w:val="en-US" w:eastAsia="ru-RU"/>
              </w:rPr>
              <w:t>increase its market power at dairy products market.</w:t>
            </w:r>
          </w:p>
          <w:p w:rsidR="0073343D" w:rsidRDefault="0073343D"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eastAsia="ru-RU"/>
              </w:rPr>
            </w:pPr>
            <w:r>
              <w:rPr>
                <w:rFonts w:ascii="Times New Roman" w:hAnsi="Times New Roman"/>
                <w:sz w:val="24"/>
                <w:szCs w:val="24"/>
                <w:lang w:val="en-US" w:eastAsia="ru-RU"/>
              </w:rPr>
              <w:t>Objectives:</w:t>
            </w:r>
          </w:p>
          <w:p w:rsidR="0073343D" w:rsidRDefault="0073343D" w:rsidP="0073343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73343D">
              <w:rPr>
                <w:rFonts w:ascii="Times New Roman" w:hAnsi="Times New Roman"/>
                <w:sz w:val="24"/>
                <w:szCs w:val="24"/>
                <w:lang w:val="en-US"/>
              </w:rPr>
              <w:t>-</w:t>
            </w:r>
            <w:r>
              <w:rPr>
                <w:rFonts w:ascii="Times New Roman" w:hAnsi="Times New Roman"/>
                <w:sz w:val="24"/>
                <w:szCs w:val="24"/>
                <w:lang w:val="en-US"/>
              </w:rPr>
              <w:t xml:space="preserve"> review of  international and domestic dairy products markets;</w:t>
            </w:r>
          </w:p>
          <w:p w:rsidR="0073343D" w:rsidRDefault="0073343D" w:rsidP="0073343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analysis of development trends of dairy farms and milk markets in Tomsk Region;</w:t>
            </w:r>
          </w:p>
          <w:p w:rsidR="0073343D" w:rsidRDefault="0073343D" w:rsidP="0073343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eastAsia="ru-RU"/>
              </w:rPr>
            </w:pPr>
            <w:r w:rsidRPr="0073343D">
              <w:rPr>
                <w:rFonts w:ascii="Times New Roman" w:hAnsi="Times New Roman"/>
                <w:sz w:val="24"/>
                <w:szCs w:val="24"/>
                <w:lang w:val="en-US"/>
              </w:rPr>
              <w:t xml:space="preserve">- </w:t>
            </w:r>
            <w:r>
              <w:rPr>
                <w:rFonts w:ascii="Times New Roman" w:hAnsi="Times New Roman"/>
                <w:sz w:val="24"/>
                <w:szCs w:val="24"/>
                <w:lang w:val="en-US"/>
              </w:rPr>
              <w:t>justification of importance of</w:t>
            </w:r>
            <w:r>
              <w:rPr>
                <w:rFonts w:ascii="Times New Roman" w:eastAsia="MyriadPro-Regular" w:hAnsi="Times New Roman"/>
                <w:sz w:val="24"/>
                <w:szCs w:val="24"/>
                <w:lang w:val="en-US" w:eastAsia="ru-RU"/>
              </w:rPr>
              <w:t xml:space="preserve"> de</w:t>
            </w:r>
            <w:r w:rsidRPr="00706981">
              <w:rPr>
                <w:rFonts w:ascii="Times New Roman" w:hAnsi="Times New Roman"/>
                <w:sz w:val="24"/>
                <w:szCs w:val="24"/>
                <w:lang w:val="en-US" w:eastAsia="ru-RU"/>
              </w:rPr>
              <w:t>velopment of expansion project for the dairy farm “Spas Co Ltd”</w:t>
            </w:r>
            <w:r>
              <w:rPr>
                <w:rFonts w:ascii="Times New Roman" w:hAnsi="Times New Roman"/>
                <w:sz w:val="24"/>
                <w:szCs w:val="24"/>
                <w:lang w:val="en-US" w:eastAsia="ru-RU"/>
              </w:rPr>
              <w:t>;</w:t>
            </w:r>
          </w:p>
          <w:p w:rsidR="0073343D" w:rsidRDefault="0073343D" w:rsidP="000D239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eastAsia="ru-RU"/>
              </w:rPr>
            </w:pPr>
            <w:r>
              <w:rPr>
                <w:rFonts w:ascii="Times New Roman" w:hAnsi="Times New Roman"/>
                <w:sz w:val="24"/>
                <w:szCs w:val="24"/>
                <w:lang w:val="en-US" w:eastAsia="ru-RU"/>
              </w:rPr>
              <w:t xml:space="preserve">- </w:t>
            </w:r>
            <w:r w:rsidR="000D2393">
              <w:rPr>
                <w:rFonts w:ascii="Times New Roman" w:hAnsi="Times New Roman"/>
                <w:sz w:val="24"/>
                <w:szCs w:val="24"/>
                <w:lang w:val="en-US" w:eastAsia="ru-RU"/>
              </w:rPr>
              <w:t xml:space="preserve">market and marketing strategy analysis aimed to increase marketing power of </w:t>
            </w:r>
            <w:r w:rsidR="000D2393" w:rsidRPr="00706981">
              <w:rPr>
                <w:rFonts w:ascii="Times New Roman" w:hAnsi="Times New Roman"/>
                <w:sz w:val="24"/>
                <w:szCs w:val="24"/>
                <w:lang w:val="en-US" w:eastAsia="ru-RU"/>
              </w:rPr>
              <w:t>“Spas Co Ltd”</w:t>
            </w:r>
            <w:r w:rsidR="000D2393">
              <w:rPr>
                <w:rFonts w:ascii="Times New Roman" w:hAnsi="Times New Roman"/>
                <w:sz w:val="24"/>
                <w:szCs w:val="24"/>
                <w:lang w:val="en-US" w:eastAsia="ru-RU"/>
              </w:rPr>
              <w:t xml:space="preserve"> at dairy products market in Tomsk Region;</w:t>
            </w:r>
          </w:p>
          <w:p w:rsidR="000D2393" w:rsidRPr="000D2393" w:rsidRDefault="000D2393" w:rsidP="000D239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eastAsia="ru-RU"/>
              </w:rPr>
              <w:t>- determining project implementation modalities and developing its financial plan.</w:t>
            </w:r>
          </w:p>
        </w:tc>
      </w:tr>
      <w:tr w:rsidR="00784A10" w:rsidRPr="00EB1935" w:rsidTr="00DA5940">
        <w:tc>
          <w:tcPr>
            <w:tcW w:w="2376" w:type="dxa"/>
          </w:tcPr>
          <w:p w:rsidR="00784A10" w:rsidRDefault="00784A10" w:rsidP="00F95E96">
            <w:pPr>
              <w:rPr>
                <w:rFonts w:eastAsia="MyriadPro-Regular"/>
                <w:b/>
                <w:sz w:val="24"/>
                <w:szCs w:val="24"/>
                <w:lang w:val="en-US"/>
              </w:rPr>
            </w:pPr>
            <w:r w:rsidRPr="00F94674">
              <w:rPr>
                <w:rFonts w:eastAsia="MyriadPro-Regular"/>
                <w:b/>
                <w:sz w:val="24"/>
                <w:szCs w:val="24"/>
                <w:lang w:val="en-US"/>
              </w:rPr>
              <w:t>Research methods</w:t>
            </w:r>
          </w:p>
        </w:tc>
        <w:tc>
          <w:tcPr>
            <w:tcW w:w="7478" w:type="dxa"/>
            <w:gridSpan w:val="3"/>
          </w:tcPr>
          <w:p w:rsidR="00784A10" w:rsidRPr="00784A10" w:rsidRDefault="00784A10" w:rsidP="00784A10">
            <w:pPr>
              <w:pStyle w:val="21"/>
              <w:spacing w:line="240" w:lineRule="auto"/>
              <w:ind w:firstLine="0"/>
              <w:rPr>
                <w:lang w:val="en-US"/>
              </w:rPr>
            </w:pPr>
            <w:r w:rsidRPr="001223B7">
              <w:rPr>
                <w:lang w:val="en"/>
              </w:rPr>
              <w:t>Methods of research - system</w:t>
            </w:r>
            <w:r>
              <w:rPr>
                <w:lang w:val="en"/>
              </w:rPr>
              <w:t>ic</w:t>
            </w:r>
            <w:r w:rsidRPr="001223B7">
              <w:rPr>
                <w:lang w:val="en"/>
              </w:rPr>
              <w:t xml:space="preserve"> analysis, comparison</w:t>
            </w:r>
            <w:r>
              <w:rPr>
                <w:lang w:val="en"/>
              </w:rPr>
              <w:t>,</w:t>
            </w:r>
            <w:r w:rsidRPr="001223B7">
              <w:rPr>
                <w:lang w:val="en"/>
              </w:rPr>
              <w:t xml:space="preserve"> </w:t>
            </w:r>
            <w:r>
              <w:rPr>
                <w:lang w:val="en"/>
              </w:rPr>
              <w:t>survey</w:t>
            </w:r>
            <w:r w:rsidRPr="001223B7">
              <w:rPr>
                <w:lang w:val="en"/>
              </w:rPr>
              <w:t xml:space="preserve">, </w:t>
            </w:r>
            <w:r>
              <w:rPr>
                <w:lang w:val="en-US"/>
              </w:rPr>
              <w:t>competitive analysis, risk analysis</w:t>
            </w:r>
          </w:p>
        </w:tc>
      </w:tr>
      <w:tr w:rsidR="009A47C3" w:rsidTr="00DA5940">
        <w:tc>
          <w:tcPr>
            <w:tcW w:w="2376" w:type="dxa"/>
            <w:vMerge w:val="restart"/>
          </w:tcPr>
          <w:p w:rsidR="009A47C3" w:rsidRDefault="009A47C3" w:rsidP="00DA5940">
            <w:pPr>
              <w:rPr>
                <w:rFonts w:eastAsia="MyriadPro-Regular"/>
                <w:b/>
                <w:sz w:val="24"/>
                <w:szCs w:val="24"/>
                <w:lang w:val="en-US"/>
              </w:rPr>
            </w:pPr>
            <w:r w:rsidRPr="005D477B">
              <w:rPr>
                <w:rFonts w:eastAsia="MyriadPro-Regular"/>
                <w:b/>
                <w:sz w:val="24"/>
                <w:szCs w:val="24"/>
                <w:lang w:val="en-US"/>
              </w:rPr>
              <w:t>Contents</w:t>
            </w:r>
          </w:p>
        </w:tc>
        <w:tc>
          <w:tcPr>
            <w:tcW w:w="2694"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9A47C3" w:rsidRPr="0057309C" w:rsidRDefault="00706981"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5</w:t>
            </w:r>
            <w:r w:rsidR="009A47C3">
              <w:rPr>
                <w:rFonts w:ascii="Times New Roman" w:eastAsia="MyriadPro-Regular" w:hAnsi="Times New Roman"/>
                <w:sz w:val="24"/>
                <w:szCs w:val="24"/>
                <w:lang w:val="en-US" w:eastAsia="ru-RU"/>
              </w:rPr>
              <w:t>7</w:t>
            </w:r>
          </w:p>
        </w:tc>
        <w:tc>
          <w:tcPr>
            <w:tcW w:w="4076"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9A47C3" w:rsidRPr="0057309C" w:rsidRDefault="00706981"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9A47C3" w:rsidRPr="0057309C" w:rsidRDefault="00706981"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46</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r w:rsidR="009A47C3" w:rsidRPr="00EB1935" w:rsidTr="00DA5940">
        <w:tc>
          <w:tcPr>
            <w:tcW w:w="2376" w:type="dxa"/>
            <w:vMerge/>
          </w:tcPr>
          <w:p w:rsidR="009A47C3" w:rsidRPr="005D477B" w:rsidRDefault="009A47C3" w:rsidP="00DA5940">
            <w:pPr>
              <w:rPr>
                <w:rFonts w:eastAsia="MyriadPro-Regular"/>
                <w:b/>
                <w:sz w:val="24"/>
                <w:szCs w:val="24"/>
                <w:lang w:val="en-US"/>
              </w:rPr>
            </w:pPr>
          </w:p>
        </w:tc>
        <w:tc>
          <w:tcPr>
            <w:tcW w:w="7478" w:type="dxa"/>
            <w:gridSpan w:val="3"/>
          </w:tcPr>
          <w:p w:rsidR="009A47C3" w:rsidRPr="005D16F5" w:rsidRDefault="009A47C3" w:rsidP="0070698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1. </w:t>
            </w:r>
            <w:r w:rsidR="00706981">
              <w:rPr>
                <w:rFonts w:ascii="Times New Roman" w:eastAsia="MyriadPro-Regular" w:hAnsi="Times New Roman"/>
                <w:sz w:val="24"/>
                <w:szCs w:val="24"/>
                <w:lang w:val="en-US" w:eastAsia="ru-RU"/>
              </w:rPr>
              <w:t>Trends of Development of Dairy Products Market</w:t>
            </w:r>
            <w:r w:rsidRPr="005D16F5">
              <w:rPr>
                <w:rFonts w:ascii="Times New Roman" w:eastAsia="MyriadPro-Regular" w:hAnsi="Times New Roman"/>
                <w:sz w:val="24"/>
                <w:szCs w:val="24"/>
                <w:lang w:val="en-US" w:eastAsia="ru-RU"/>
              </w:rPr>
              <w:t xml:space="preserve"> </w:t>
            </w:r>
          </w:p>
        </w:tc>
      </w:tr>
      <w:tr w:rsidR="009A47C3" w:rsidRPr="00EB1935" w:rsidTr="00DA5940">
        <w:tc>
          <w:tcPr>
            <w:tcW w:w="2376" w:type="dxa"/>
            <w:vMerge/>
          </w:tcPr>
          <w:p w:rsidR="009A47C3" w:rsidRPr="005D477B" w:rsidRDefault="009A47C3" w:rsidP="00DA5940">
            <w:pPr>
              <w:rPr>
                <w:rFonts w:eastAsia="MyriadPro-Regular"/>
                <w:b/>
                <w:sz w:val="24"/>
                <w:szCs w:val="24"/>
                <w:lang w:val="en-US"/>
              </w:rPr>
            </w:pPr>
          </w:p>
        </w:tc>
        <w:tc>
          <w:tcPr>
            <w:tcW w:w="7478" w:type="dxa"/>
            <w:gridSpan w:val="3"/>
          </w:tcPr>
          <w:p w:rsidR="009A47C3" w:rsidRPr="00706981" w:rsidRDefault="009A47C3" w:rsidP="0070698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2. </w:t>
            </w:r>
            <w:r w:rsidR="00706981">
              <w:rPr>
                <w:rFonts w:ascii="Times New Roman" w:eastAsia="MyriadPro-Regular" w:hAnsi="Times New Roman"/>
                <w:sz w:val="24"/>
                <w:szCs w:val="24"/>
                <w:lang w:val="en-US" w:eastAsia="ru-RU"/>
              </w:rPr>
              <w:t>De</w:t>
            </w:r>
            <w:r w:rsidR="00706981" w:rsidRPr="00706981">
              <w:rPr>
                <w:rFonts w:ascii="Times New Roman" w:hAnsi="Times New Roman"/>
                <w:sz w:val="24"/>
                <w:szCs w:val="24"/>
                <w:lang w:val="en-US" w:eastAsia="ru-RU"/>
              </w:rPr>
              <w:t>velopment of Expansion Project for the Dairy Farm “Spas Co Ltd”</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4</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bl>
    <w:p w:rsidR="009A47C3" w:rsidRDefault="009A47C3" w:rsidP="00EC2022">
      <w:pPr>
        <w:rPr>
          <w:rFonts w:ascii="Times New Roman" w:hAnsi="Times New Roman" w:cs="Times New Roman"/>
          <w:b/>
          <w:sz w:val="24"/>
          <w:szCs w:val="24"/>
          <w:lang w:val="en-US"/>
        </w:rPr>
      </w:pPr>
    </w:p>
    <w:p w:rsidR="009A47C3" w:rsidRDefault="009A47C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A47C3" w:rsidRPr="005D477B" w:rsidRDefault="009A47C3" w:rsidP="009A47C3">
      <w:pPr>
        <w:spacing w:line="360" w:lineRule="auto"/>
        <w:ind w:firstLine="567"/>
        <w:jc w:val="center"/>
        <w:rPr>
          <w:rFonts w:ascii="Times New Roman" w:hAnsi="Times New Roman" w:cs="Times New Roman"/>
          <w:b/>
          <w:sz w:val="28"/>
          <w:szCs w:val="28"/>
          <w:lang w:val="en-US"/>
        </w:rPr>
      </w:pPr>
      <w:r w:rsidRPr="005D477B">
        <w:rPr>
          <w:rFonts w:ascii="Times New Roman" w:hAnsi="Times New Roman" w:cs="Times New Roman"/>
          <w:b/>
          <w:sz w:val="28"/>
          <w:szCs w:val="28"/>
          <w:lang w:val="en-US"/>
        </w:rPr>
        <w:lastRenderedPageBreak/>
        <w:t>MBA-THESIS ABSTRACT</w:t>
      </w:r>
    </w:p>
    <w:tbl>
      <w:tblPr>
        <w:tblStyle w:val="a7"/>
        <w:tblW w:w="0" w:type="auto"/>
        <w:tblLook w:val="04A0" w:firstRow="1" w:lastRow="0" w:firstColumn="1" w:lastColumn="0" w:noHBand="0" w:noVBand="1"/>
      </w:tblPr>
      <w:tblGrid>
        <w:gridCol w:w="2376"/>
        <w:gridCol w:w="2694"/>
        <w:gridCol w:w="708"/>
        <w:gridCol w:w="4076"/>
      </w:tblGrid>
      <w:tr w:rsidR="009A47C3" w:rsidTr="00DA5940">
        <w:tc>
          <w:tcPr>
            <w:tcW w:w="2376" w:type="dxa"/>
          </w:tcPr>
          <w:p w:rsidR="009A47C3" w:rsidRPr="005D477B" w:rsidRDefault="009A47C3" w:rsidP="00DA5940">
            <w:pPr>
              <w:rPr>
                <w:b/>
                <w:sz w:val="24"/>
                <w:szCs w:val="24"/>
                <w:lang w:val="en-US"/>
              </w:rPr>
            </w:pPr>
            <w:r>
              <w:rPr>
                <w:b/>
                <w:sz w:val="24"/>
                <w:szCs w:val="24"/>
                <w:lang w:val="en-US"/>
              </w:rPr>
              <w:t>Author</w:t>
            </w:r>
          </w:p>
        </w:tc>
        <w:tc>
          <w:tcPr>
            <w:tcW w:w="7478" w:type="dxa"/>
            <w:gridSpan w:val="3"/>
          </w:tcPr>
          <w:p w:rsidR="009A47C3" w:rsidRDefault="009A47C3" w:rsidP="00DA5940">
            <w:pPr>
              <w:jc w:val="both"/>
              <w:rPr>
                <w:sz w:val="24"/>
                <w:szCs w:val="24"/>
                <w:lang w:val="en-US"/>
              </w:rPr>
            </w:pPr>
            <w:r>
              <w:rPr>
                <w:sz w:val="24"/>
                <w:szCs w:val="24"/>
                <w:lang w:val="en-US"/>
              </w:rPr>
              <w:t xml:space="preserve">Svetlana </w:t>
            </w:r>
            <w:proofErr w:type="spellStart"/>
            <w:r>
              <w:rPr>
                <w:sz w:val="24"/>
                <w:szCs w:val="24"/>
                <w:lang w:val="en-US"/>
              </w:rPr>
              <w:t>Prokopeva</w:t>
            </w:r>
            <w:proofErr w:type="spellEnd"/>
          </w:p>
        </w:tc>
      </w:tr>
      <w:tr w:rsidR="009A47C3" w:rsidRPr="00EB1935" w:rsidTr="00DA5940">
        <w:tc>
          <w:tcPr>
            <w:tcW w:w="2376" w:type="dxa"/>
          </w:tcPr>
          <w:p w:rsidR="009A47C3" w:rsidRPr="005D477B" w:rsidRDefault="009A47C3" w:rsidP="00DA5940">
            <w:pPr>
              <w:rPr>
                <w:b/>
                <w:sz w:val="24"/>
                <w:szCs w:val="24"/>
                <w:lang w:val="en-US"/>
              </w:rPr>
            </w:pPr>
            <w:r>
              <w:rPr>
                <w:b/>
                <w:sz w:val="24"/>
                <w:szCs w:val="24"/>
                <w:lang w:val="en-US"/>
              </w:rPr>
              <w:t>Topic</w:t>
            </w:r>
          </w:p>
        </w:tc>
        <w:tc>
          <w:tcPr>
            <w:tcW w:w="7478" w:type="dxa"/>
            <w:gridSpan w:val="3"/>
          </w:tcPr>
          <w:p w:rsidR="009A47C3" w:rsidRDefault="009A47C3" w:rsidP="00DA5940">
            <w:pPr>
              <w:jc w:val="both"/>
              <w:rPr>
                <w:sz w:val="24"/>
                <w:szCs w:val="24"/>
                <w:lang w:val="en-US"/>
              </w:rPr>
            </w:pPr>
            <w:r>
              <w:rPr>
                <w:sz w:val="24"/>
                <w:szCs w:val="24"/>
                <w:lang w:val="en-US"/>
              </w:rPr>
              <w:t>Development Strategy for “</w:t>
            </w:r>
            <w:proofErr w:type="spellStart"/>
            <w:r>
              <w:rPr>
                <w:sz w:val="24"/>
                <w:szCs w:val="24"/>
                <w:lang w:val="en-US"/>
              </w:rPr>
              <w:t>Zarechnoye</w:t>
            </w:r>
            <w:proofErr w:type="spellEnd"/>
            <w:r>
              <w:rPr>
                <w:sz w:val="24"/>
                <w:szCs w:val="24"/>
                <w:lang w:val="en-US"/>
              </w:rPr>
              <w:t xml:space="preserve"> Co Ltd” under Conditions of the Growing Market of Vacuum-Packed Vegetables</w:t>
            </w:r>
          </w:p>
        </w:tc>
      </w:tr>
      <w:tr w:rsidR="009A47C3" w:rsidRPr="00EB1935" w:rsidTr="00DA5940">
        <w:tc>
          <w:tcPr>
            <w:tcW w:w="2376" w:type="dxa"/>
          </w:tcPr>
          <w:p w:rsidR="009A47C3" w:rsidRDefault="00DA5940" w:rsidP="00DA5940">
            <w:pPr>
              <w:rPr>
                <w:sz w:val="24"/>
                <w:szCs w:val="24"/>
                <w:lang w:val="en-US"/>
              </w:rPr>
            </w:pPr>
            <w:r>
              <w:rPr>
                <w:rFonts w:eastAsia="MyriadPro-Regular"/>
                <w:b/>
                <w:sz w:val="24"/>
                <w:szCs w:val="24"/>
                <w:lang w:val="en-US"/>
              </w:rPr>
              <w:t>Purpose of the work and objectives</w:t>
            </w:r>
          </w:p>
        </w:tc>
        <w:tc>
          <w:tcPr>
            <w:tcW w:w="7478" w:type="dxa"/>
            <w:gridSpan w:val="3"/>
          </w:tcPr>
          <w:p w:rsidR="009A47C3" w:rsidRDefault="00361B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Objectives:</w:t>
            </w:r>
          </w:p>
          <w:p w:rsidR="00361BC3" w:rsidRDefault="00361BC3" w:rsidP="00361BC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361BC3">
              <w:rPr>
                <w:rFonts w:ascii="Times New Roman" w:hAnsi="Times New Roman"/>
                <w:sz w:val="24"/>
                <w:szCs w:val="24"/>
                <w:lang w:val="en-US"/>
              </w:rPr>
              <w:t>-</w:t>
            </w:r>
            <w:r>
              <w:rPr>
                <w:rFonts w:ascii="Times New Roman" w:hAnsi="Times New Roman"/>
                <w:sz w:val="24"/>
                <w:szCs w:val="24"/>
                <w:lang w:val="en-US"/>
              </w:rPr>
              <w:t xml:space="preserve"> conducting analysis of trends of vegetables market development;</w:t>
            </w:r>
          </w:p>
          <w:p w:rsidR="00361BC3" w:rsidRDefault="00361BC3" w:rsidP="00361BC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xml:space="preserve">- determining main competitors at the </w:t>
            </w:r>
            <w:r w:rsidR="00EB1935" w:rsidRPr="00361BC3">
              <w:rPr>
                <w:rFonts w:ascii="Times New Roman" w:hAnsi="Times New Roman"/>
                <w:sz w:val="24"/>
                <w:szCs w:val="24"/>
                <w:lang w:val="en-US"/>
              </w:rPr>
              <w:t>market of vacuum-packed vegetables</w:t>
            </w:r>
            <w:r>
              <w:rPr>
                <w:rFonts w:ascii="Times New Roman" w:hAnsi="Times New Roman"/>
                <w:sz w:val="24"/>
                <w:szCs w:val="24"/>
                <w:lang w:val="en-US"/>
              </w:rPr>
              <w:t>;</w:t>
            </w:r>
          </w:p>
          <w:p w:rsidR="00361BC3" w:rsidRDefault="00361BC3" w:rsidP="00361BC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determining product marketing features of competitors;</w:t>
            </w:r>
          </w:p>
          <w:p w:rsidR="00361BC3" w:rsidRDefault="00361BC3" w:rsidP="00361BC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analyzing consumer preferences;</w:t>
            </w:r>
          </w:p>
          <w:p w:rsidR="00361BC3" w:rsidRPr="00361BC3" w:rsidRDefault="00361BC3" w:rsidP="00361BC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determining perspectives of company’s development due to entering new market.</w:t>
            </w:r>
          </w:p>
        </w:tc>
      </w:tr>
      <w:tr w:rsidR="00A80408" w:rsidRPr="00EB1935" w:rsidTr="00DA5940">
        <w:tc>
          <w:tcPr>
            <w:tcW w:w="2376" w:type="dxa"/>
          </w:tcPr>
          <w:p w:rsidR="00A80408" w:rsidRDefault="00A80408" w:rsidP="00F95E96">
            <w:pPr>
              <w:rPr>
                <w:rFonts w:eastAsia="MyriadPro-Regular"/>
                <w:b/>
                <w:sz w:val="24"/>
                <w:szCs w:val="24"/>
                <w:lang w:val="en-US"/>
              </w:rPr>
            </w:pPr>
            <w:r w:rsidRPr="00F94674">
              <w:rPr>
                <w:rFonts w:eastAsia="MyriadPro-Regular"/>
                <w:b/>
                <w:sz w:val="24"/>
                <w:szCs w:val="24"/>
                <w:lang w:val="en-US"/>
              </w:rPr>
              <w:t>Research methods</w:t>
            </w:r>
          </w:p>
        </w:tc>
        <w:tc>
          <w:tcPr>
            <w:tcW w:w="7478" w:type="dxa"/>
            <w:gridSpan w:val="3"/>
          </w:tcPr>
          <w:p w:rsidR="00A80408" w:rsidRPr="00784A10" w:rsidRDefault="00A80408" w:rsidP="00A80408">
            <w:pPr>
              <w:pStyle w:val="21"/>
              <w:spacing w:line="240" w:lineRule="auto"/>
              <w:ind w:firstLine="0"/>
              <w:rPr>
                <w:lang w:val="en-US"/>
              </w:rPr>
            </w:pPr>
            <w:r w:rsidRPr="001223B7">
              <w:rPr>
                <w:lang w:val="en"/>
              </w:rPr>
              <w:t>Methods of research - comparison</w:t>
            </w:r>
            <w:r>
              <w:rPr>
                <w:lang w:val="en"/>
              </w:rPr>
              <w:t>,</w:t>
            </w:r>
            <w:r w:rsidRPr="001223B7">
              <w:rPr>
                <w:lang w:val="en"/>
              </w:rPr>
              <w:t xml:space="preserve"> </w:t>
            </w:r>
            <w:r>
              <w:rPr>
                <w:lang w:val="en"/>
              </w:rPr>
              <w:t>survey (interviews)</w:t>
            </w:r>
            <w:r w:rsidRPr="001223B7">
              <w:rPr>
                <w:lang w:val="en"/>
              </w:rPr>
              <w:t xml:space="preserve">, </w:t>
            </w:r>
            <w:r>
              <w:rPr>
                <w:lang w:val="en-US"/>
              </w:rPr>
              <w:t>competitive analysis, SWOT- analysis</w:t>
            </w:r>
          </w:p>
        </w:tc>
      </w:tr>
      <w:tr w:rsidR="009A47C3" w:rsidTr="00DA5940">
        <w:tc>
          <w:tcPr>
            <w:tcW w:w="2376" w:type="dxa"/>
            <w:vMerge w:val="restart"/>
          </w:tcPr>
          <w:p w:rsidR="009A47C3" w:rsidRDefault="009A47C3" w:rsidP="00DA5940">
            <w:pPr>
              <w:rPr>
                <w:rFonts w:eastAsia="MyriadPro-Regular"/>
                <w:b/>
                <w:sz w:val="24"/>
                <w:szCs w:val="24"/>
                <w:lang w:val="en-US"/>
              </w:rPr>
            </w:pPr>
            <w:r w:rsidRPr="005D477B">
              <w:rPr>
                <w:rFonts w:eastAsia="MyriadPro-Regular"/>
                <w:b/>
                <w:sz w:val="24"/>
                <w:szCs w:val="24"/>
                <w:lang w:val="en-US"/>
              </w:rPr>
              <w:t>Contents</w:t>
            </w:r>
          </w:p>
        </w:tc>
        <w:tc>
          <w:tcPr>
            <w:tcW w:w="2694"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9A47C3" w:rsidRPr="0057309C" w:rsidRDefault="0059760E"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71</w:t>
            </w:r>
          </w:p>
        </w:tc>
        <w:tc>
          <w:tcPr>
            <w:tcW w:w="4076"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9A47C3" w:rsidRPr="0057309C" w:rsidRDefault="0059760E"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5</w:t>
            </w:r>
          </w:p>
        </w:tc>
        <w:tc>
          <w:tcPr>
            <w:tcW w:w="4076"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9A47C3" w:rsidRPr="0057309C" w:rsidRDefault="0059760E"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54</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r w:rsidR="009A47C3" w:rsidRPr="00EB1935" w:rsidTr="00DA5940">
        <w:tc>
          <w:tcPr>
            <w:tcW w:w="2376" w:type="dxa"/>
            <w:vMerge/>
          </w:tcPr>
          <w:p w:rsidR="009A47C3" w:rsidRPr="005D477B" w:rsidRDefault="009A47C3" w:rsidP="00DA5940">
            <w:pPr>
              <w:rPr>
                <w:rFonts w:eastAsia="MyriadPro-Regular"/>
                <w:b/>
                <w:sz w:val="24"/>
                <w:szCs w:val="24"/>
                <w:lang w:val="en-US"/>
              </w:rPr>
            </w:pPr>
          </w:p>
        </w:tc>
        <w:tc>
          <w:tcPr>
            <w:tcW w:w="7478" w:type="dxa"/>
            <w:gridSpan w:val="3"/>
          </w:tcPr>
          <w:p w:rsidR="009A47C3" w:rsidRPr="00A80408" w:rsidRDefault="009A47C3" w:rsidP="00A80408">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1. </w:t>
            </w:r>
            <w:r w:rsidR="00A80408">
              <w:rPr>
                <w:rFonts w:ascii="Times New Roman" w:eastAsia="MyriadPro-Regular" w:hAnsi="Times New Roman"/>
                <w:sz w:val="24"/>
                <w:szCs w:val="24"/>
                <w:lang w:val="en-US" w:eastAsia="ru-RU"/>
              </w:rPr>
              <w:t xml:space="preserve">Theoretical Foundations of Designing a Company </w:t>
            </w:r>
            <w:r w:rsidRPr="005D16F5">
              <w:rPr>
                <w:rFonts w:ascii="Times New Roman" w:eastAsia="MyriadPro-Regular" w:hAnsi="Times New Roman"/>
                <w:sz w:val="24"/>
                <w:szCs w:val="24"/>
                <w:lang w:val="en-US" w:eastAsia="ru-RU"/>
              </w:rPr>
              <w:t xml:space="preserve"> </w:t>
            </w:r>
            <w:r w:rsidR="00A80408">
              <w:rPr>
                <w:rFonts w:ascii="Times New Roman" w:eastAsia="MyriadPro-Regular" w:hAnsi="Times New Roman"/>
                <w:sz w:val="24"/>
                <w:szCs w:val="24"/>
                <w:lang w:val="en-US" w:eastAsia="ru-RU"/>
              </w:rPr>
              <w:t>Development Strategy</w:t>
            </w:r>
            <w:r w:rsidR="00A80408" w:rsidRPr="00A80408">
              <w:rPr>
                <w:rFonts w:ascii="Times New Roman" w:eastAsia="MyriadPro-Regular" w:hAnsi="Times New Roman"/>
                <w:sz w:val="24"/>
                <w:szCs w:val="24"/>
                <w:lang w:val="en-US" w:eastAsia="ru-RU"/>
              </w:rPr>
              <w:t xml:space="preserve"> </w:t>
            </w:r>
          </w:p>
        </w:tc>
      </w:tr>
      <w:tr w:rsidR="009A47C3" w:rsidRPr="00EB1935" w:rsidTr="00DA5940">
        <w:tc>
          <w:tcPr>
            <w:tcW w:w="2376" w:type="dxa"/>
            <w:vMerge/>
          </w:tcPr>
          <w:p w:rsidR="009A47C3" w:rsidRPr="005D477B" w:rsidRDefault="009A47C3" w:rsidP="00DA5940">
            <w:pPr>
              <w:rPr>
                <w:rFonts w:eastAsia="MyriadPro-Regular"/>
                <w:b/>
                <w:sz w:val="24"/>
                <w:szCs w:val="24"/>
                <w:lang w:val="en-US"/>
              </w:rPr>
            </w:pPr>
          </w:p>
        </w:tc>
        <w:tc>
          <w:tcPr>
            <w:tcW w:w="7478" w:type="dxa"/>
            <w:gridSpan w:val="3"/>
          </w:tcPr>
          <w:p w:rsidR="009A47C3" w:rsidRPr="00140A76" w:rsidRDefault="009A47C3" w:rsidP="00A80408">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2. </w:t>
            </w:r>
            <w:r w:rsidRPr="005D16F5">
              <w:rPr>
                <w:rFonts w:ascii="Times New Roman" w:eastAsia="MyriadPro-Regular" w:hAnsi="Times New Roman"/>
                <w:sz w:val="24"/>
                <w:szCs w:val="24"/>
                <w:lang w:val="en-US" w:eastAsia="ru-RU"/>
              </w:rPr>
              <w:t xml:space="preserve">Justification of </w:t>
            </w:r>
            <w:r w:rsidR="00A80408">
              <w:rPr>
                <w:rFonts w:ascii="Times New Roman" w:eastAsia="MyriadPro-Regular" w:hAnsi="Times New Roman"/>
                <w:sz w:val="24"/>
                <w:szCs w:val="24"/>
                <w:lang w:val="en-US" w:eastAsia="ru-RU"/>
              </w:rPr>
              <w:t xml:space="preserve">Company’s </w:t>
            </w:r>
            <w:bookmarkStart w:id="0" w:name="_GoBack"/>
            <w:bookmarkEnd w:id="0"/>
            <w:r w:rsidR="00A80408" w:rsidRPr="00A80408">
              <w:rPr>
                <w:rFonts w:ascii="Times New Roman" w:eastAsia="MyriadPro-Regular" w:hAnsi="Times New Roman"/>
                <w:sz w:val="24"/>
                <w:szCs w:val="24"/>
                <w:lang w:val="en-US" w:eastAsia="ru-RU"/>
              </w:rPr>
              <w:t>Vacuum-Packed Vegetables</w:t>
            </w:r>
            <w:r w:rsidR="00A80408">
              <w:rPr>
                <w:rFonts w:ascii="Times New Roman" w:eastAsia="MyriadPro-Regular" w:hAnsi="Times New Roman"/>
                <w:sz w:val="24"/>
                <w:szCs w:val="24"/>
                <w:lang w:val="en-US" w:eastAsia="ru-RU"/>
              </w:rPr>
              <w:t xml:space="preserve"> Market Entry</w:t>
            </w:r>
          </w:p>
        </w:tc>
      </w:tr>
      <w:tr w:rsidR="0059760E" w:rsidRPr="00EB1935" w:rsidTr="00DA5940">
        <w:tc>
          <w:tcPr>
            <w:tcW w:w="2376" w:type="dxa"/>
            <w:vMerge/>
          </w:tcPr>
          <w:p w:rsidR="0059760E" w:rsidRPr="005D477B" w:rsidRDefault="0059760E" w:rsidP="00DA5940">
            <w:pPr>
              <w:rPr>
                <w:rFonts w:eastAsia="MyriadPro-Regular"/>
                <w:b/>
                <w:sz w:val="24"/>
                <w:szCs w:val="24"/>
                <w:lang w:val="en-US"/>
              </w:rPr>
            </w:pPr>
          </w:p>
        </w:tc>
        <w:tc>
          <w:tcPr>
            <w:tcW w:w="7478" w:type="dxa"/>
            <w:gridSpan w:val="3"/>
          </w:tcPr>
          <w:p w:rsidR="0059760E" w:rsidRDefault="0059760E"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Chapter 3.</w:t>
            </w:r>
            <w:r w:rsidR="00A80408">
              <w:rPr>
                <w:rFonts w:ascii="Times New Roman" w:eastAsia="MyriadPro-Regular" w:hAnsi="Times New Roman"/>
                <w:sz w:val="24"/>
                <w:szCs w:val="24"/>
                <w:lang w:val="en-US" w:eastAsia="ru-RU"/>
              </w:rPr>
              <w:t xml:space="preserve"> Development of </w:t>
            </w:r>
            <w:r w:rsidR="00A80408" w:rsidRPr="00A80408">
              <w:rPr>
                <w:rFonts w:ascii="Times New Roman" w:eastAsia="MyriadPro-Regular" w:hAnsi="Times New Roman"/>
                <w:sz w:val="24"/>
                <w:szCs w:val="24"/>
                <w:lang w:val="en-US" w:eastAsia="ru-RU"/>
              </w:rPr>
              <w:t>Vacuum-Packed Vegetables</w:t>
            </w:r>
            <w:r w:rsidR="00A80408">
              <w:rPr>
                <w:rFonts w:ascii="Times New Roman" w:eastAsia="MyriadPro-Regular" w:hAnsi="Times New Roman"/>
                <w:sz w:val="24"/>
                <w:szCs w:val="24"/>
                <w:lang w:val="en-US" w:eastAsia="ru-RU"/>
              </w:rPr>
              <w:t xml:space="preserve"> Market Entry Strategy</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4</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9A47C3" w:rsidRPr="0057309C" w:rsidRDefault="0059760E"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4</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bl>
    <w:p w:rsidR="009A47C3" w:rsidRDefault="009A47C3" w:rsidP="00EC2022">
      <w:pPr>
        <w:rPr>
          <w:rFonts w:ascii="Times New Roman" w:hAnsi="Times New Roman" w:cs="Times New Roman"/>
          <w:b/>
          <w:sz w:val="24"/>
          <w:szCs w:val="24"/>
          <w:lang w:val="en-US"/>
        </w:rPr>
      </w:pPr>
    </w:p>
    <w:p w:rsidR="009A47C3" w:rsidRDefault="009A47C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A47C3" w:rsidRPr="005D477B" w:rsidRDefault="009A47C3" w:rsidP="009A47C3">
      <w:pPr>
        <w:spacing w:line="360" w:lineRule="auto"/>
        <w:ind w:firstLine="567"/>
        <w:jc w:val="center"/>
        <w:rPr>
          <w:rFonts w:ascii="Times New Roman" w:hAnsi="Times New Roman" w:cs="Times New Roman"/>
          <w:b/>
          <w:sz w:val="28"/>
          <w:szCs w:val="28"/>
          <w:lang w:val="en-US"/>
        </w:rPr>
      </w:pPr>
      <w:r w:rsidRPr="005D477B">
        <w:rPr>
          <w:rFonts w:ascii="Times New Roman" w:hAnsi="Times New Roman" w:cs="Times New Roman"/>
          <w:b/>
          <w:sz w:val="28"/>
          <w:szCs w:val="28"/>
          <w:lang w:val="en-US"/>
        </w:rPr>
        <w:lastRenderedPageBreak/>
        <w:t>MBA-THESIS ABSTRACT</w:t>
      </w:r>
    </w:p>
    <w:tbl>
      <w:tblPr>
        <w:tblStyle w:val="a7"/>
        <w:tblW w:w="0" w:type="auto"/>
        <w:tblLook w:val="04A0" w:firstRow="1" w:lastRow="0" w:firstColumn="1" w:lastColumn="0" w:noHBand="0" w:noVBand="1"/>
      </w:tblPr>
      <w:tblGrid>
        <w:gridCol w:w="2376"/>
        <w:gridCol w:w="2694"/>
        <w:gridCol w:w="708"/>
        <w:gridCol w:w="4076"/>
      </w:tblGrid>
      <w:tr w:rsidR="009A47C3" w:rsidTr="00DA5940">
        <w:tc>
          <w:tcPr>
            <w:tcW w:w="2376" w:type="dxa"/>
          </w:tcPr>
          <w:p w:rsidR="009A47C3" w:rsidRPr="005D477B" w:rsidRDefault="009A47C3" w:rsidP="00DA5940">
            <w:pPr>
              <w:rPr>
                <w:b/>
                <w:sz w:val="24"/>
                <w:szCs w:val="24"/>
                <w:lang w:val="en-US"/>
              </w:rPr>
            </w:pPr>
            <w:r>
              <w:rPr>
                <w:b/>
                <w:sz w:val="24"/>
                <w:szCs w:val="24"/>
                <w:lang w:val="en-US"/>
              </w:rPr>
              <w:t>Author</w:t>
            </w:r>
          </w:p>
        </w:tc>
        <w:tc>
          <w:tcPr>
            <w:tcW w:w="7478" w:type="dxa"/>
            <w:gridSpan w:val="3"/>
          </w:tcPr>
          <w:p w:rsidR="009A47C3" w:rsidRDefault="009A47C3" w:rsidP="00DA5940">
            <w:pPr>
              <w:jc w:val="both"/>
              <w:rPr>
                <w:sz w:val="24"/>
                <w:szCs w:val="24"/>
                <w:lang w:val="en-US"/>
              </w:rPr>
            </w:pPr>
            <w:proofErr w:type="spellStart"/>
            <w:r>
              <w:rPr>
                <w:sz w:val="24"/>
                <w:szCs w:val="24"/>
                <w:lang w:val="en-US"/>
              </w:rPr>
              <w:t>Sevak</w:t>
            </w:r>
            <w:proofErr w:type="spellEnd"/>
            <w:r>
              <w:rPr>
                <w:sz w:val="24"/>
                <w:szCs w:val="24"/>
                <w:lang w:val="en-US"/>
              </w:rPr>
              <w:t xml:space="preserve"> </w:t>
            </w:r>
            <w:proofErr w:type="spellStart"/>
            <w:r>
              <w:rPr>
                <w:sz w:val="24"/>
                <w:szCs w:val="24"/>
                <w:lang w:val="en-US"/>
              </w:rPr>
              <w:t>Yavrumyan</w:t>
            </w:r>
            <w:proofErr w:type="spellEnd"/>
          </w:p>
        </w:tc>
      </w:tr>
      <w:tr w:rsidR="009A47C3" w:rsidRPr="00EB1935" w:rsidTr="00DA5940">
        <w:tc>
          <w:tcPr>
            <w:tcW w:w="2376" w:type="dxa"/>
          </w:tcPr>
          <w:p w:rsidR="009A47C3" w:rsidRPr="005D477B" w:rsidRDefault="009A47C3" w:rsidP="00DA5940">
            <w:pPr>
              <w:rPr>
                <w:b/>
                <w:sz w:val="24"/>
                <w:szCs w:val="24"/>
                <w:lang w:val="en-US"/>
              </w:rPr>
            </w:pPr>
            <w:r>
              <w:rPr>
                <w:b/>
                <w:sz w:val="24"/>
                <w:szCs w:val="24"/>
                <w:lang w:val="en-US"/>
              </w:rPr>
              <w:t>Topic</w:t>
            </w:r>
          </w:p>
        </w:tc>
        <w:tc>
          <w:tcPr>
            <w:tcW w:w="7478" w:type="dxa"/>
            <w:gridSpan w:val="3"/>
          </w:tcPr>
          <w:p w:rsidR="009A47C3" w:rsidRDefault="009A47C3" w:rsidP="00DA5940">
            <w:pPr>
              <w:jc w:val="both"/>
              <w:rPr>
                <w:sz w:val="24"/>
                <w:szCs w:val="24"/>
                <w:lang w:val="en-US"/>
              </w:rPr>
            </w:pPr>
            <w:r>
              <w:rPr>
                <w:sz w:val="24"/>
                <w:szCs w:val="24"/>
                <w:lang w:val="en-US"/>
              </w:rPr>
              <w:t>Efficiency Evaluation of Investment Projects: Case Agricultural Production Co-Operative “</w:t>
            </w:r>
            <w:proofErr w:type="spellStart"/>
            <w:r>
              <w:rPr>
                <w:sz w:val="24"/>
                <w:szCs w:val="24"/>
                <w:lang w:val="en-US"/>
              </w:rPr>
              <w:t>Belostock</w:t>
            </w:r>
            <w:proofErr w:type="spellEnd"/>
            <w:r>
              <w:rPr>
                <w:sz w:val="24"/>
                <w:szCs w:val="24"/>
                <w:lang w:val="en-US"/>
              </w:rPr>
              <w:t xml:space="preserve"> Dairy Complex”</w:t>
            </w:r>
          </w:p>
        </w:tc>
      </w:tr>
      <w:tr w:rsidR="009A47C3" w:rsidRPr="00EB1935" w:rsidTr="00DA5940">
        <w:tc>
          <w:tcPr>
            <w:tcW w:w="2376" w:type="dxa"/>
          </w:tcPr>
          <w:p w:rsidR="009A47C3" w:rsidRDefault="00DA5940" w:rsidP="00DA5940">
            <w:pPr>
              <w:rPr>
                <w:sz w:val="24"/>
                <w:szCs w:val="24"/>
                <w:lang w:val="en-US"/>
              </w:rPr>
            </w:pPr>
            <w:r>
              <w:rPr>
                <w:rFonts w:eastAsia="MyriadPro-Regular"/>
                <w:b/>
                <w:sz w:val="24"/>
                <w:szCs w:val="24"/>
                <w:lang w:val="en-US"/>
              </w:rPr>
              <w:t>Purpose of the work and objectives</w:t>
            </w:r>
          </w:p>
        </w:tc>
        <w:tc>
          <w:tcPr>
            <w:tcW w:w="7478" w:type="dxa"/>
            <w:gridSpan w:val="3"/>
          </w:tcPr>
          <w:p w:rsidR="00F94674" w:rsidRDefault="00F95E96" w:rsidP="001E106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eastAsia="ru-RU"/>
              </w:rPr>
            </w:pPr>
            <w:r>
              <w:rPr>
                <w:rFonts w:ascii="Times New Roman" w:hAnsi="Times New Roman"/>
                <w:sz w:val="24"/>
                <w:szCs w:val="24"/>
                <w:lang w:val="en-US"/>
              </w:rPr>
              <w:t xml:space="preserve">Purpose of the </w:t>
            </w:r>
            <w:r>
              <w:rPr>
                <w:rFonts w:ascii="Times New Roman" w:hAnsi="Times New Roman"/>
                <w:sz w:val="24"/>
                <w:szCs w:val="24"/>
                <w:lang w:val="en-US" w:eastAsia="ru-RU"/>
              </w:rPr>
              <w:t xml:space="preserve">work is to determine </w:t>
            </w:r>
            <w:r w:rsidR="001E1062" w:rsidRPr="001E1062">
              <w:rPr>
                <w:rFonts w:ascii="Times New Roman" w:hAnsi="Times New Roman"/>
                <w:sz w:val="24"/>
                <w:szCs w:val="24"/>
                <w:lang w:val="en-US" w:eastAsia="ru-RU"/>
              </w:rPr>
              <w:t xml:space="preserve">economic efficiency </w:t>
            </w:r>
            <w:r>
              <w:rPr>
                <w:rFonts w:ascii="Times New Roman" w:hAnsi="Times New Roman"/>
                <w:sz w:val="24"/>
                <w:szCs w:val="24"/>
                <w:lang w:val="en-US" w:eastAsia="ru-RU"/>
              </w:rPr>
              <w:t xml:space="preserve">of capital investments within a project on increasing capacity of </w:t>
            </w:r>
            <w:r w:rsidRPr="001E1062">
              <w:rPr>
                <w:rFonts w:ascii="Times New Roman" w:hAnsi="Times New Roman"/>
                <w:sz w:val="24"/>
                <w:szCs w:val="24"/>
                <w:lang w:val="en-US" w:eastAsia="ru-RU"/>
              </w:rPr>
              <w:t>Agricultural Production Co-Operative “</w:t>
            </w:r>
            <w:proofErr w:type="spellStart"/>
            <w:r w:rsidR="001E1062" w:rsidRPr="001E1062">
              <w:rPr>
                <w:rFonts w:ascii="Times New Roman" w:hAnsi="Times New Roman"/>
                <w:sz w:val="24"/>
                <w:szCs w:val="24"/>
                <w:lang w:val="en-US" w:eastAsia="ru-RU"/>
              </w:rPr>
              <w:t>Belostock</w:t>
            </w:r>
            <w:proofErr w:type="spellEnd"/>
            <w:r w:rsidR="001E1062" w:rsidRPr="001E1062">
              <w:rPr>
                <w:rFonts w:ascii="Times New Roman" w:hAnsi="Times New Roman"/>
                <w:sz w:val="24"/>
                <w:szCs w:val="24"/>
                <w:lang w:val="en-US" w:eastAsia="ru-RU"/>
              </w:rPr>
              <w:t xml:space="preserve"> Dairy Complex” by 1000 heads of loose housed dairy herd.</w:t>
            </w:r>
          </w:p>
          <w:p w:rsidR="001E1062" w:rsidRDefault="001E1062" w:rsidP="001E106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eastAsia="ru-RU"/>
              </w:rPr>
            </w:pPr>
            <w:r>
              <w:rPr>
                <w:rFonts w:ascii="Times New Roman" w:hAnsi="Times New Roman"/>
                <w:sz w:val="24"/>
                <w:szCs w:val="24"/>
                <w:lang w:val="en-US" w:eastAsia="ru-RU"/>
              </w:rPr>
              <w:t>Objectives:</w:t>
            </w:r>
          </w:p>
          <w:p w:rsidR="001E1062" w:rsidRDefault="001E1062" w:rsidP="001E106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1E1062">
              <w:rPr>
                <w:rFonts w:ascii="Times New Roman" w:hAnsi="Times New Roman"/>
                <w:sz w:val="24"/>
                <w:szCs w:val="24"/>
                <w:lang w:val="en-US"/>
              </w:rPr>
              <w:t>-</w:t>
            </w:r>
            <w:r>
              <w:rPr>
                <w:rFonts w:ascii="Times New Roman" w:hAnsi="Times New Roman"/>
                <w:sz w:val="24"/>
                <w:szCs w:val="24"/>
                <w:lang w:val="en-US"/>
              </w:rPr>
              <w:t xml:space="preserve"> </w:t>
            </w:r>
            <w:r w:rsidR="005F6D4D">
              <w:rPr>
                <w:rFonts w:ascii="Times New Roman" w:hAnsi="Times New Roman"/>
                <w:sz w:val="24"/>
                <w:szCs w:val="24"/>
                <w:lang w:val="en-US"/>
              </w:rPr>
              <w:t xml:space="preserve">to </w:t>
            </w:r>
            <w:r>
              <w:rPr>
                <w:rFonts w:ascii="Times New Roman" w:hAnsi="Times New Roman"/>
                <w:sz w:val="24"/>
                <w:szCs w:val="24"/>
                <w:lang w:val="en-US"/>
              </w:rPr>
              <w:t>review of theoretical aspects of investment activities;</w:t>
            </w:r>
          </w:p>
          <w:p w:rsidR="001E1062" w:rsidRDefault="001E1062" w:rsidP="001E106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xml:space="preserve">- </w:t>
            </w:r>
            <w:r w:rsidR="005F6D4D">
              <w:rPr>
                <w:rFonts w:ascii="Times New Roman" w:hAnsi="Times New Roman"/>
                <w:sz w:val="24"/>
                <w:szCs w:val="24"/>
                <w:lang w:val="en-US"/>
              </w:rPr>
              <w:t>to analyze</w:t>
            </w:r>
            <w:r>
              <w:rPr>
                <w:rFonts w:ascii="Times New Roman" w:hAnsi="Times New Roman"/>
                <w:sz w:val="24"/>
                <w:szCs w:val="24"/>
                <w:lang w:val="en-US"/>
              </w:rPr>
              <w:t xml:space="preserve"> of existing investment activities  assessment methodologies  and justifying </w:t>
            </w:r>
            <w:r w:rsidRPr="001E1062">
              <w:rPr>
                <w:rFonts w:ascii="Times New Roman" w:hAnsi="Times New Roman"/>
                <w:sz w:val="24"/>
                <w:szCs w:val="24"/>
                <w:lang w:val="en-US"/>
              </w:rPr>
              <w:t>appropriateness</w:t>
            </w:r>
            <w:r>
              <w:rPr>
                <w:rFonts w:ascii="Times New Roman" w:hAnsi="Times New Roman"/>
                <w:sz w:val="24"/>
                <w:szCs w:val="24"/>
                <w:lang w:val="en-US"/>
              </w:rPr>
              <w:t xml:space="preserve"> of their use in the sphere of agriculture;</w:t>
            </w:r>
          </w:p>
          <w:p w:rsidR="001E1062" w:rsidRPr="005F6D4D" w:rsidRDefault="001E1062" w:rsidP="005F6D4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xml:space="preserve">- </w:t>
            </w:r>
            <w:proofErr w:type="gramStart"/>
            <w:r w:rsidR="005F6D4D">
              <w:rPr>
                <w:rFonts w:ascii="Times New Roman" w:hAnsi="Times New Roman"/>
                <w:sz w:val="24"/>
                <w:szCs w:val="24"/>
                <w:lang w:val="en-US"/>
              </w:rPr>
              <w:t>to</w:t>
            </w:r>
            <w:proofErr w:type="gramEnd"/>
            <w:r w:rsidR="005F6D4D">
              <w:rPr>
                <w:rFonts w:ascii="Times New Roman" w:hAnsi="Times New Roman"/>
                <w:sz w:val="24"/>
                <w:szCs w:val="24"/>
                <w:lang w:val="en-US"/>
              </w:rPr>
              <w:t xml:space="preserve"> conduct analysis of </w:t>
            </w:r>
            <w:r w:rsidR="005F6D4D" w:rsidRPr="001E1062">
              <w:rPr>
                <w:rFonts w:ascii="Times New Roman" w:hAnsi="Times New Roman"/>
                <w:sz w:val="24"/>
                <w:szCs w:val="24"/>
                <w:lang w:val="en-US" w:eastAsia="ru-RU"/>
              </w:rPr>
              <w:t>Agricultural Production Co-Operative “</w:t>
            </w:r>
            <w:proofErr w:type="spellStart"/>
            <w:r w:rsidR="005F6D4D" w:rsidRPr="001E1062">
              <w:rPr>
                <w:rFonts w:ascii="Times New Roman" w:hAnsi="Times New Roman"/>
                <w:sz w:val="24"/>
                <w:szCs w:val="24"/>
                <w:lang w:val="en-US" w:eastAsia="ru-RU"/>
              </w:rPr>
              <w:t>Belostock</w:t>
            </w:r>
            <w:proofErr w:type="spellEnd"/>
            <w:r w:rsidR="005F6D4D" w:rsidRPr="001E1062">
              <w:rPr>
                <w:rFonts w:ascii="Times New Roman" w:hAnsi="Times New Roman"/>
                <w:sz w:val="24"/>
                <w:szCs w:val="24"/>
                <w:lang w:val="en-US" w:eastAsia="ru-RU"/>
              </w:rPr>
              <w:t xml:space="preserve"> Dairy Complex”</w:t>
            </w:r>
            <w:r w:rsidR="005F6D4D">
              <w:rPr>
                <w:rFonts w:ascii="Times New Roman" w:hAnsi="Times New Roman"/>
                <w:sz w:val="24"/>
                <w:szCs w:val="24"/>
                <w:lang w:val="en-US" w:eastAsia="ru-RU"/>
              </w:rPr>
              <w:t xml:space="preserve">  investment project </w:t>
            </w:r>
            <w:r w:rsidR="005F6D4D">
              <w:rPr>
                <w:rFonts w:ascii="Times New Roman" w:hAnsi="Times New Roman"/>
                <w:sz w:val="24"/>
                <w:szCs w:val="24"/>
                <w:lang w:val="en-US"/>
              </w:rPr>
              <w:t xml:space="preserve">and to estimate </w:t>
            </w:r>
            <w:r w:rsidR="005F6D4D" w:rsidRPr="001E1062">
              <w:rPr>
                <w:rFonts w:ascii="Times New Roman" w:hAnsi="Times New Roman"/>
                <w:sz w:val="24"/>
                <w:szCs w:val="24"/>
                <w:lang w:val="en-US" w:eastAsia="ru-RU"/>
              </w:rPr>
              <w:t>economic efficiency</w:t>
            </w:r>
            <w:r w:rsidR="005F6D4D">
              <w:rPr>
                <w:rFonts w:ascii="Times New Roman" w:hAnsi="Times New Roman"/>
                <w:sz w:val="24"/>
                <w:szCs w:val="24"/>
                <w:lang w:val="en-US" w:eastAsia="ru-RU"/>
              </w:rPr>
              <w:t xml:space="preserve"> of its implementation.</w:t>
            </w:r>
          </w:p>
        </w:tc>
      </w:tr>
      <w:tr w:rsidR="009A47C3" w:rsidRPr="00EB1935" w:rsidTr="00DA5940">
        <w:tc>
          <w:tcPr>
            <w:tcW w:w="2376" w:type="dxa"/>
          </w:tcPr>
          <w:p w:rsidR="009A47C3" w:rsidRDefault="009A47C3" w:rsidP="00DA5940">
            <w:pPr>
              <w:rPr>
                <w:rFonts w:eastAsia="MyriadPro-Regular"/>
                <w:b/>
                <w:sz w:val="24"/>
                <w:szCs w:val="24"/>
                <w:lang w:val="en-US"/>
              </w:rPr>
            </w:pPr>
            <w:r w:rsidRPr="005D477B">
              <w:rPr>
                <w:rFonts w:eastAsia="MyriadPro-Regular"/>
                <w:b/>
                <w:sz w:val="24"/>
                <w:szCs w:val="24"/>
                <w:lang w:val="en-US"/>
              </w:rPr>
              <w:t>Objects and subjects of research</w:t>
            </w:r>
          </w:p>
        </w:tc>
        <w:tc>
          <w:tcPr>
            <w:tcW w:w="7478" w:type="dxa"/>
            <w:gridSpan w:val="3"/>
          </w:tcPr>
          <w:p w:rsidR="009A47C3" w:rsidRPr="0098668D" w:rsidRDefault="005F6D4D" w:rsidP="005F6D4D">
            <w:pPr>
              <w:pStyle w:val="21"/>
              <w:spacing w:line="240" w:lineRule="auto"/>
              <w:ind w:firstLine="0"/>
              <w:rPr>
                <w:rFonts w:eastAsia="MyriadPro-Regular"/>
                <w:lang w:val="en-US" w:eastAsia="ru-RU"/>
              </w:rPr>
            </w:pPr>
            <w:r>
              <w:rPr>
                <w:rFonts w:eastAsia="MyriadPro-Regular"/>
                <w:lang w:val="en-US" w:eastAsia="ru-RU"/>
              </w:rPr>
              <w:t xml:space="preserve">Object of the research is </w:t>
            </w:r>
            <w:r w:rsidRPr="001E1062">
              <w:rPr>
                <w:lang w:val="en-US" w:eastAsia="ru-RU"/>
              </w:rPr>
              <w:t>Agricultural Production Co-Operative “</w:t>
            </w:r>
            <w:proofErr w:type="spellStart"/>
            <w:r w:rsidRPr="001E1062">
              <w:rPr>
                <w:lang w:val="en-US" w:eastAsia="ru-RU"/>
              </w:rPr>
              <w:t>Belostock</w:t>
            </w:r>
            <w:proofErr w:type="spellEnd"/>
            <w:r w:rsidRPr="001E1062">
              <w:rPr>
                <w:lang w:val="en-US" w:eastAsia="ru-RU"/>
              </w:rPr>
              <w:t xml:space="preserve"> Dairy Complex”</w:t>
            </w:r>
            <w:r>
              <w:rPr>
                <w:lang w:val="en-US" w:eastAsia="ru-RU"/>
              </w:rPr>
              <w:t xml:space="preserve"> investment activity. Subject of the research is assessment of </w:t>
            </w:r>
            <w:r w:rsidRPr="001E1062">
              <w:rPr>
                <w:shd w:val="clear" w:color="auto" w:fill="auto"/>
                <w:lang w:val="en-US" w:eastAsia="ru-RU"/>
              </w:rPr>
              <w:t>economic efficiency</w:t>
            </w:r>
            <w:r>
              <w:rPr>
                <w:shd w:val="clear" w:color="auto" w:fill="auto"/>
                <w:lang w:val="en-US" w:eastAsia="ru-RU"/>
              </w:rPr>
              <w:t xml:space="preserve"> of implementation of </w:t>
            </w:r>
            <w:r w:rsidRPr="001E1062">
              <w:rPr>
                <w:lang w:val="en-US" w:eastAsia="ru-RU"/>
              </w:rPr>
              <w:t>Agricultural Production Co-Operative “</w:t>
            </w:r>
            <w:proofErr w:type="spellStart"/>
            <w:r w:rsidRPr="001E1062">
              <w:rPr>
                <w:lang w:val="en-US" w:eastAsia="ru-RU"/>
              </w:rPr>
              <w:t>Belostock</w:t>
            </w:r>
            <w:proofErr w:type="spellEnd"/>
            <w:r w:rsidRPr="001E1062">
              <w:rPr>
                <w:lang w:val="en-US" w:eastAsia="ru-RU"/>
              </w:rPr>
              <w:t xml:space="preserve"> Dairy Complex”</w:t>
            </w:r>
            <w:r>
              <w:rPr>
                <w:lang w:val="en-US" w:eastAsia="ru-RU"/>
              </w:rPr>
              <w:t xml:space="preserve"> investment project on building a diary complex.</w:t>
            </w:r>
          </w:p>
        </w:tc>
      </w:tr>
      <w:tr w:rsidR="007C7BDF" w:rsidRPr="00EB1935" w:rsidTr="00DA5940">
        <w:tc>
          <w:tcPr>
            <w:tcW w:w="2376" w:type="dxa"/>
          </w:tcPr>
          <w:p w:rsidR="007C7BDF" w:rsidRPr="005D477B" w:rsidRDefault="007C7BDF" w:rsidP="00DA5940">
            <w:pPr>
              <w:rPr>
                <w:rFonts w:eastAsia="MyriadPro-Regular"/>
                <w:b/>
                <w:sz w:val="24"/>
                <w:szCs w:val="24"/>
                <w:lang w:val="en-US"/>
              </w:rPr>
            </w:pPr>
            <w:r w:rsidRPr="00F94674">
              <w:rPr>
                <w:rFonts w:eastAsia="MyriadPro-Regular"/>
                <w:b/>
                <w:sz w:val="24"/>
                <w:szCs w:val="24"/>
                <w:lang w:val="en-US"/>
              </w:rPr>
              <w:t>Research methods</w:t>
            </w:r>
          </w:p>
        </w:tc>
        <w:tc>
          <w:tcPr>
            <w:tcW w:w="7478" w:type="dxa"/>
            <w:gridSpan w:val="3"/>
          </w:tcPr>
          <w:p w:rsidR="007C7BDF" w:rsidRPr="006728C8" w:rsidRDefault="006728C8" w:rsidP="009163CF">
            <w:pPr>
              <w:pStyle w:val="21"/>
              <w:spacing w:line="240" w:lineRule="auto"/>
              <w:ind w:firstLine="0"/>
              <w:rPr>
                <w:rFonts w:eastAsia="MyriadPro-Regular"/>
                <w:lang w:val="en-US" w:eastAsia="ru-RU"/>
              </w:rPr>
            </w:pPr>
            <w:r>
              <w:rPr>
                <w:rFonts w:eastAsia="MyriadPro-Regular"/>
                <w:lang w:val="en-US" w:eastAsia="ru-RU"/>
              </w:rPr>
              <w:t xml:space="preserve">The following methods constitute </w:t>
            </w:r>
            <w:r w:rsidR="009163CF">
              <w:rPr>
                <w:rFonts w:eastAsia="MyriadPro-Regular"/>
                <w:lang w:val="en-US" w:eastAsia="ru-RU"/>
              </w:rPr>
              <w:t xml:space="preserve">the </w:t>
            </w:r>
            <w:r>
              <w:rPr>
                <w:rFonts w:eastAsia="MyriadPro-Regular"/>
                <w:lang w:val="en-US" w:eastAsia="ru-RU"/>
              </w:rPr>
              <w:t>basis</w:t>
            </w:r>
            <w:r w:rsidR="009163CF">
              <w:rPr>
                <w:rFonts w:eastAsia="MyriadPro-Regular"/>
                <w:lang w:val="en-US" w:eastAsia="ru-RU"/>
              </w:rPr>
              <w:t xml:space="preserve"> of</w:t>
            </w:r>
            <w:r>
              <w:rPr>
                <w:rFonts w:eastAsia="MyriadPro-Regular"/>
                <w:lang w:val="en-US" w:eastAsia="ru-RU"/>
              </w:rPr>
              <w:t xml:space="preserve"> the research methodology: methods of </w:t>
            </w:r>
            <w:r w:rsidR="005F6D4D">
              <w:rPr>
                <w:rFonts w:eastAsia="MyriadPro-Regular"/>
                <w:lang w:val="en-US" w:eastAsia="ru-RU"/>
              </w:rPr>
              <w:t>analysis of technical, economic and scientific literature; analysis of the enterprise’s economic activity;</w:t>
            </w:r>
            <w:r>
              <w:rPr>
                <w:rFonts w:eastAsia="MyriadPro-Regular"/>
                <w:lang w:val="en-US" w:eastAsia="ru-RU"/>
              </w:rPr>
              <w:t xml:space="preserve"> financial statements analysis; comparative analysis of statistical data; analysis of investment projects efficiency; sensitivity analysis; graphic methods, summarizing results of the research conducted.</w:t>
            </w:r>
          </w:p>
        </w:tc>
      </w:tr>
      <w:tr w:rsidR="009A47C3" w:rsidTr="00DA5940">
        <w:tc>
          <w:tcPr>
            <w:tcW w:w="2376" w:type="dxa"/>
            <w:vMerge w:val="restart"/>
          </w:tcPr>
          <w:p w:rsidR="009A47C3" w:rsidRDefault="009A47C3" w:rsidP="00DA5940">
            <w:pPr>
              <w:rPr>
                <w:rFonts w:eastAsia="MyriadPro-Regular"/>
                <w:b/>
                <w:sz w:val="24"/>
                <w:szCs w:val="24"/>
                <w:lang w:val="en-US"/>
              </w:rPr>
            </w:pPr>
            <w:r w:rsidRPr="005D477B">
              <w:rPr>
                <w:rFonts w:eastAsia="MyriadPro-Regular"/>
                <w:b/>
                <w:sz w:val="24"/>
                <w:szCs w:val="24"/>
                <w:lang w:val="en-US"/>
              </w:rPr>
              <w:t>Contents</w:t>
            </w:r>
          </w:p>
        </w:tc>
        <w:tc>
          <w:tcPr>
            <w:tcW w:w="2694"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9A47C3" w:rsidRPr="0057309C" w:rsidRDefault="000044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67</w:t>
            </w:r>
          </w:p>
        </w:tc>
        <w:tc>
          <w:tcPr>
            <w:tcW w:w="4076"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w:t>
            </w:r>
          </w:p>
        </w:tc>
        <w:tc>
          <w:tcPr>
            <w:tcW w:w="4076"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9A47C3" w:rsidRPr="0057309C" w:rsidRDefault="005624CD"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58</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r w:rsidR="009A47C3" w:rsidRPr="00EB1935" w:rsidTr="00DA5940">
        <w:tc>
          <w:tcPr>
            <w:tcW w:w="2376" w:type="dxa"/>
            <w:vMerge/>
          </w:tcPr>
          <w:p w:rsidR="009A47C3" w:rsidRPr="005D477B" w:rsidRDefault="009A47C3" w:rsidP="00DA5940">
            <w:pPr>
              <w:rPr>
                <w:rFonts w:eastAsia="MyriadPro-Regular"/>
                <w:b/>
                <w:sz w:val="24"/>
                <w:szCs w:val="24"/>
                <w:lang w:val="en-US"/>
              </w:rPr>
            </w:pPr>
          </w:p>
        </w:tc>
        <w:tc>
          <w:tcPr>
            <w:tcW w:w="7478" w:type="dxa"/>
            <w:gridSpan w:val="3"/>
          </w:tcPr>
          <w:p w:rsidR="009A47C3" w:rsidRPr="005D16F5" w:rsidRDefault="009A47C3" w:rsidP="009163C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1. </w:t>
            </w:r>
            <w:r w:rsidR="009163CF">
              <w:rPr>
                <w:rFonts w:ascii="Times New Roman" w:eastAsia="MyriadPro-Regular" w:hAnsi="Times New Roman"/>
                <w:sz w:val="24"/>
                <w:szCs w:val="24"/>
                <w:lang w:val="en-US" w:eastAsia="ru-RU"/>
              </w:rPr>
              <w:t>Theoretical and Methodological Aspects of Investment Activity</w:t>
            </w:r>
          </w:p>
        </w:tc>
      </w:tr>
      <w:tr w:rsidR="009A47C3" w:rsidRPr="00EB1935" w:rsidTr="00DA5940">
        <w:tc>
          <w:tcPr>
            <w:tcW w:w="2376" w:type="dxa"/>
            <w:vMerge/>
          </w:tcPr>
          <w:p w:rsidR="009A47C3" w:rsidRPr="005D477B" w:rsidRDefault="009A47C3" w:rsidP="00DA5940">
            <w:pPr>
              <w:rPr>
                <w:rFonts w:eastAsia="MyriadPro-Regular"/>
                <w:b/>
                <w:sz w:val="24"/>
                <w:szCs w:val="24"/>
                <w:lang w:val="en-US"/>
              </w:rPr>
            </w:pPr>
          </w:p>
        </w:tc>
        <w:tc>
          <w:tcPr>
            <w:tcW w:w="7478" w:type="dxa"/>
            <w:gridSpan w:val="3"/>
          </w:tcPr>
          <w:p w:rsidR="009A47C3" w:rsidRPr="00140A76" w:rsidRDefault="009A47C3" w:rsidP="005624C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2. </w:t>
            </w:r>
            <w:r w:rsidR="009163CF">
              <w:rPr>
                <w:rFonts w:ascii="Times New Roman" w:eastAsia="MyriadPro-Regular" w:hAnsi="Times New Roman"/>
                <w:sz w:val="24"/>
                <w:szCs w:val="24"/>
                <w:lang w:val="en-US" w:eastAsia="ru-RU"/>
              </w:rPr>
              <w:t xml:space="preserve">Assessment of Economic Efficiency of an Investment Project on the Example of Building of </w:t>
            </w:r>
            <w:r w:rsidR="009163CF" w:rsidRPr="001E1062">
              <w:rPr>
                <w:rFonts w:ascii="Times New Roman" w:hAnsi="Times New Roman"/>
                <w:sz w:val="24"/>
                <w:szCs w:val="24"/>
                <w:lang w:val="en-US" w:eastAsia="ru-RU"/>
              </w:rPr>
              <w:t>Agricultural Production Co-Operative “</w:t>
            </w:r>
            <w:proofErr w:type="spellStart"/>
            <w:r w:rsidR="009163CF" w:rsidRPr="001E1062">
              <w:rPr>
                <w:rFonts w:ascii="Times New Roman" w:hAnsi="Times New Roman"/>
                <w:sz w:val="24"/>
                <w:szCs w:val="24"/>
                <w:lang w:val="en-US" w:eastAsia="ru-RU"/>
              </w:rPr>
              <w:t>Belostock</w:t>
            </w:r>
            <w:proofErr w:type="spellEnd"/>
            <w:r w:rsidR="009163CF" w:rsidRPr="001E1062">
              <w:rPr>
                <w:rFonts w:ascii="Times New Roman" w:hAnsi="Times New Roman"/>
                <w:sz w:val="24"/>
                <w:szCs w:val="24"/>
                <w:lang w:val="en-US" w:eastAsia="ru-RU"/>
              </w:rPr>
              <w:t xml:space="preserve"> Dairy Complex”</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9A47C3" w:rsidRPr="0057309C" w:rsidRDefault="005624CD"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bl>
    <w:p w:rsidR="009A47C3" w:rsidRDefault="009A47C3" w:rsidP="00EC2022">
      <w:pPr>
        <w:rPr>
          <w:rFonts w:ascii="Times New Roman" w:hAnsi="Times New Roman" w:cs="Times New Roman"/>
          <w:b/>
          <w:sz w:val="24"/>
          <w:szCs w:val="24"/>
          <w:lang w:val="en-US"/>
        </w:rPr>
      </w:pPr>
    </w:p>
    <w:p w:rsidR="009A47C3" w:rsidRDefault="009A47C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A47C3" w:rsidRPr="005D477B" w:rsidRDefault="009A47C3" w:rsidP="009A47C3">
      <w:pPr>
        <w:spacing w:line="360" w:lineRule="auto"/>
        <w:ind w:firstLine="567"/>
        <w:jc w:val="center"/>
        <w:rPr>
          <w:rFonts w:ascii="Times New Roman" w:hAnsi="Times New Roman" w:cs="Times New Roman"/>
          <w:b/>
          <w:sz w:val="28"/>
          <w:szCs w:val="28"/>
          <w:lang w:val="en-US"/>
        </w:rPr>
      </w:pPr>
      <w:r w:rsidRPr="005D477B">
        <w:rPr>
          <w:rFonts w:ascii="Times New Roman" w:hAnsi="Times New Roman" w:cs="Times New Roman"/>
          <w:b/>
          <w:sz w:val="28"/>
          <w:szCs w:val="28"/>
          <w:lang w:val="en-US"/>
        </w:rPr>
        <w:lastRenderedPageBreak/>
        <w:t>MBA-THESIS ABSTRACT</w:t>
      </w:r>
    </w:p>
    <w:tbl>
      <w:tblPr>
        <w:tblStyle w:val="a7"/>
        <w:tblW w:w="0" w:type="auto"/>
        <w:tblLook w:val="04A0" w:firstRow="1" w:lastRow="0" w:firstColumn="1" w:lastColumn="0" w:noHBand="0" w:noVBand="1"/>
      </w:tblPr>
      <w:tblGrid>
        <w:gridCol w:w="2376"/>
        <w:gridCol w:w="2694"/>
        <w:gridCol w:w="708"/>
        <w:gridCol w:w="4076"/>
      </w:tblGrid>
      <w:tr w:rsidR="009A47C3" w:rsidTr="00DA5940">
        <w:tc>
          <w:tcPr>
            <w:tcW w:w="2376" w:type="dxa"/>
          </w:tcPr>
          <w:p w:rsidR="009A47C3" w:rsidRPr="005D477B" w:rsidRDefault="009A47C3" w:rsidP="00DA5940">
            <w:pPr>
              <w:rPr>
                <w:b/>
                <w:sz w:val="24"/>
                <w:szCs w:val="24"/>
                <w:lang w:val="en-US"/>
              </w:rPr>
            </w:pPr>
            <w:r>
              <w:rPr>
                <w:b/>
                <w:sz w:val="24"/>
                <w:szCs w:val="24"/>
                <w:lang w:val="en-US"/>
              </w:rPr>
              <w:t>Author</w:t>
            </w:r>
          </w:p>
        </w:tc>
        <w:tc>
          <w:tcPr>
            <w:tcW w:w="7478" w:type="dxa"/>
            <w:gridSpan w:val="3"/>
          </w:tcPr>
          <w:p w:rsidR="009A47C3" w:rsidRDefault="009A47C3" w:rsidP="00DA5940">
            <w:pPr>
              <w:jc w:val="both"/>
              <w:rPr>
                <w:sz w:val="24"/>
                <w:szCs w:val="24"/>
                <w:lang w:val="en-US"/>
              </w:rPr>
            </w:pPr>
            <w:proofErr w:type="spellStart"/>
            <w:r>
              <w:rPr>
                <w:sz w:val="24"/>
                <w:szCs w:val="24"/>
                <w:lang w:val="en-US"/>
              </w:rPr>
              <w:t>Amaiak</w:t>
            </w:r>
            <w:proofErr w:type="spellEnd"/>
            <w:r>
              <w:rPr>
                <w:sz w:val="24"/>
                <w:szCs w:val="24"/>
                <w:lang w:val="en-US"/>
              </w:rPr>
              <w:t xml:space="preserve"> </w:t>
            </w:r>
            <w:proofErr w:type="spellStart"/>
            <w:r>
              <w:rPr>
                <w:sz w:val="24"/>
                <w:szCs w:val="24"/>
                <w:lang w:val="en-US"/>
              </w:rPr>
              <w:t>Yavrumyan</w:t>
            </w:r>
            <w:proofErr w:type="spellEnd"/>
          </w:p>
        </w:tc>
      </w:tr>
      <w:tr w:rsidR="009A47C3" w:rsidRPr="00EB1935" w:rsidTr="00DA5940">
        <w:tc>
          <w:tcPr>
            <w:tcW w:w="2376" w:type="dxa"/>
          </w:tcPr>
          <w:p w:rsidR="009A47C3" w:rsidRPr="005D477B" w:rsidRDefault="009A47C3" w:rsidP="00DA5940">
            <w:pPr>
              <w:rPr>
                <w:b/>
                <w:sz w:val="24"/>
                <w:szCs w:val="24"/>
                <w:lang w:val="en-US"/>
              </w:rPr>
            </w:pPr>
            <w:r>
              <w:rPr>
                <w:b/>
                <w:sz w:val="24"/>
                <w:szCs w:val="24"/>
                <w:lang w:val="en-US"/>
              </w:rPr>
              <w:t>Topic</w:t>
            </w:r>
          </w:p>
        </w:tc>
        <w:tc>
          <w:tcPr>
            <w:tcW w:w="7478" w:type="dxa"/>
            <w:gridSpan w:val="3"/>
          </w:tcPr>
          <w:p w:rsidR="009A47C3" w:rsidRDefault="009A47C3" w:rsidP="00794F48">
            <w:pPr>
              <w:jc w:val="both"/>
              <w:rPr>
                <w:sz w:val="24"/>
                <w:szCs w:val="24"/>
                <w:lang w:val="en-US"/>
              </w:rPr>
            </w:pPr>
            <w:r>
              <w:rPr>
                <w:sz w:val="24"/>
                <w:szCs w:val="24"/>
                <w:lang w:val="en-US"/>
              </w:rPr>
              <w:t>Improvement of the State Agricultural Support System by Me</w:t>
            </w:r>
            <w:r w:rsidR="00794F48">
              <w:rPr>
                <w:sz w:val="24"/>
                <w:szCs w:val="24"/>
                <w:lang w:val="en-US"/>
              </w:rPr>
              <w:t>an</w:t>
            </w:r>
            <w:r>
              <w:rPr>
                <w:sz w:val="24"/>
                <w:szCs w:val="24"/>
                <w:lang w:val="en-US"/>
              </w:rPr>
              <w:t>s of Public-Private Partnership</w:t>
            </w:r>
          </w:p>
        </w:tc>
      </w:tr>
      <w:tr w:rsidR="009A47C3" w:rsidRPr="00EB1935" w:rsidTr="00DA5940">
        <w:tc>
          <w:tcPr>
            <w:tcW w:w="2376" w:type="dxa"/>
          </w:tcPr>
          <w:p w:rsidR="009A47C3" w:rsidRDefault="007F5F82" w:rsidP="00DA5940">
            <w:pPr>
              <w:rPr>
                <w:sz w:val="24"/>
                <w:szCs w:val="24"/>
                <w:lang w:val="en-US"/>
              </w:rPr>
            </w:pPr>
            <w:r>
              <w:rPr>
                <w:rFonts w:eastAsia="MyriadPro-Regular"/>
                <w:b/>
                <w:sz w:val="24"/>
                <w:szCs w:val="24"/>
                <w:lang w:val="en-US"/>
              </w:rPr>
              <w:t>Relevance of the problem</w:t>
            </w:r>
          </w:p>
        </w:tc>
        <w:tc>
          <w:tcPr>
            <w:tcW w:w="7478" w:type="dxa"/>
            <w:gridSpan w:val="3"/>
          </w:tcPr>
          <w:p w:rsidR="009A47C3" w:rsidRPr="007F5F82" w:rsidRDefault="005D14A4" w:rsidP="007F5F82">
            <w:pPr>
              <w:autoSpaceDE w:val="0"/>
              <w:autoSpaceDN w:val="0"/>
              <w:adjustRightInd w:val="0"/>
              <w:jc w:val="both"/>
              <w:rPr>
                <w:sz w:val="24"/>
                <w:szCs w:val="24"/>
                <w:lang w:val="en-US"/>
              </w:rPr>
            </w:pPr>
            <w:r>
              <w:rPr>
                <w:sz w:val="24"/>
                <w:szCs w:val="24"/>
                <w:lang w:val="en-US"/>
              </w:rPr>
              <w:t xml:space="preserve">Nowadays topicality of state support for agriculture is caused by several reasons. Economic sanctions against Russia significantly complicate perspectives </w:t>
            </w:r>
            <w:r w:rsidR="00685B7E">
              <w:rPr>
                <w:sz w:val="24"/>
                <w:szCs w:val="24"/>
                <w:lang w:val="en-US"/>
              </w:rPr>
              <w:t xml:space="preserve">of managing </w:t>
            </w:r>
            <w:r>
              <w:rPr>
                <w:sz w:val="24"/>
                <w:szCs w:val="24"/>
                <w:lang w:val="en-US"/>
              </w:rPr>
              <w:t xml:space="preserve">through crisis tendencies. Without recovering full access to international markets of goods, capital and technologies we </w:t>
            </w:r>
            <w:r w:rsidR="00685B7E">
              <w:rPr>
                <w:sz w:val="24"/>
                <w:szCs w:val="24"/>
                <w:lang w:val="en-US"/>
              </w:rPr>
              <w:t>can merely</w:t>
            </w:r>
            <w:r>
              <w:rPr>
                <w:sz w:val="24"/>
                <w:szCs w:val="24"/>
                <w:lang w:val="en-US"/>
              </w:rPr>
              <w:t xml:space="preserve"> talk</w:t>
            </w:r>
            <w:r w:rsidRPr="005D14A4">
              <w:rPr>
                <w:sz w:val="24"/>
                <w:szCs w:val="24"/>
                <w:lang w:val="en-US"/>
              </w:rPr>
              <w:t xml:space="preserve"> </w:t>
            </w:r>
            <w:r w:rsidR="00685B7E">
              <w:rPr>
                <w:sz w:val="24"/>
                <w:szCs w:val="24"/>
                <w:lang w:val="en-US"/>
              </w:rPr>
              <w:t xml:space="preserve">about </w:t>
            </w:r>
            <w:r>
              <w:rPr>
                <w:sz w:val="24"/>
                <w:szCs w:val="24"/>
                <w:lang w:val="en-US"/>
              </w:rPr>
              <w:t>minimizing damage</w:t>
            </w:r>
            <w:r w:rsidR="00685B7E">
              <w:rPr>
                <w:sz w:val="24"/>
                <w:szCs w:val="24"/>
                <w:lang w:val="en-US"/>
              </w:rPr>
              <w:t>s</w:t>
            </w:r>
            <w:r>
              <w:rPr>
                <w:sz w:val="24"/>
                <w:szCs w:val="24"/>
                <w:lang w:val="en-US"/>
              </w:rPr>
              <w:t xml:space="preserve"> </w:t>
            </w:r>
            <w:r w:rsidR="00685B7E">
              <w:rPr>
                <w:sz w:val="24"/>
                <w:szCs w:val="24"/>
                <w:lang w:val="en-US"/>
              </w:rPr>
              <w:t>caused by the crisis begun. In this case</w:t>
            </w:r>
            <w:r w:rsidR="00275C0B">
              <w:rPr>
                <w:sz w:val="24"/>
                <w:szCs w:val="24"/>
                <w:lang w:val="en-US"/>
              </w:rPr>
              <w:t xml:space="preserve"> the pace of realization of</w:t>
            </w:r>
            <w:r w:rsidR="00685B7E">
              <w:rPr>
                <w:sz w:val="24"/>
                <w:szCs w:val="24"/>
                <w:lang w:val="en-US"/>
              </w:rPr>
              <w:t xml:space="preserve"> programs aimed to </w:t>
            </w:r>
            <w:r w:rsidR="00275C0B">
              <w:rPr>
                <w:sz w:val="24"/>
                <w:szCs w:val="24"/>
                <w:lang w:val="en-US"/>
              </w:rPr>
              <w:t xml:space="preserve">substituting </w:t>
            </w:r>
            <w:r w:rsidR="00685B7E">
              <w:rPr>
                <w:sz w:val="24"/>
                <w:szCs w:val="24"/>
                <w:lang w:val="en-US"/>
              </w:rPr>
              <w:t>import, creating domestic market of</w:t>
            </w:r>
            <w:r w:rsidR="00275C0B">
              <w:rPr>
                <w:sz w:val="24"/>
                <w:szCs w:val="24"/>
                <w:lang w:val="en-US"/>
              </w:rPr>
              <w:t xml:space="preserve"> industrial and food products plays an important role. Thereby</w:t>
            </w:r>
            <w:r w:rsidR="001C557F">
              <w:rPr>
                <w:sz w:val="24"/>
                <w:szCs w:val="24"/>
                <w:lang w:val="en-US"/>
              </w:rPr>
              <w:t>, a lot of attention in our country is nowadays paid to governmental support for agriculture at both regional and federal levels, which is</w:t>
            </w:r>
            <w:r w:rsidR="001C557F" w:rsidRPr="001C557F">
              <w:rPr>
                <w:sz w:val="24"/>
                <w:szCs w:val="24"/>
                <w:lang w:val="en-US"/>
              </w:rPr>
              <w:t xml:space="preserve"> </w:t>
            </w:r>
            <w:r w:rsidR="001C557F">
              <w:rPr>
                <w:sz w:val="24"/>
                <w:szCs w:val="24"/>
                <w:lang w:val="en-US"/>
              </w:rPr>
              <w:t xml:space="preserve">objectively </w:t>
            </w:r>
            <w:r w:rsidR="007F5F82">
              <w:rPr>
                <w:sz w:val="24"/>
                <w:szCs w:val="24"/>
                <w:lang w:val="en-US"/>
              </w:rPr>
              <w:t>conditioned</w:t>
            </w:r>
            <w:r w:rsidR="001C557F">
              <w:rPr>
                <w:sz w:val="24"/>
                <w:szCs w:val="24"/>
                <w:lang w:val="en-US"/>
              </w:rPr>
              <w:t xml:space="preserve"> by its low investment</w:t>
            </w:r>
            <w:r w:rsidR="001C557F" w:rsidRPr="001C557F">
              <w:rPr>
                <w:sz w:val="24"/>
                <w:szCs w:val="24"/>
                <w:lang w:val="en-US"/>
              </w:rPr>
              <w:t xml:space="preserve"> </w:t>
            </w:r>
            <w:r w:rsidR="001C557F">
              <w:rPr>
                <w:sz w:val="24"/>
                <w:szCs w:val="24"/>
                <w:lang w:val="en-US"/>
              </w:rPr>
              <w:t>attractiveness</w:t>
            </w:r>
            <w:r w:rsidR="007F5F82">
              <w:rPr>
                <w:sz w:val="24"/>
                <w:szCs w:val="24"/>
                <w:lang w:val="en-US"/>
              </w:rPr>
              <w:t xml:space="preserve"> and risky</w:t>
            </w:r>
            <w:r w:rsidR="007F5F82" w:rsidRPr="007F5F82">
              <w:rPr>
                <w:sz w:val="24"/>
                <w:szCs w:val="24"/>
                <w:lang w:val="en-US"/>
              </w:rPr>
              <w:t xml:space="preserve"> </w:t>
            </w:r>
            <w:r w:rsidR="007F5F82">
              <w:rPr>
                <w:sz w:val="24"/>
                <w:szCs w:val="24"/>
                <w:lang w:val="en-US"/>
              </w:rPr>
              <w:t>nature of business operation.</w:t>
            </w:r>
          </w:p>
        </w:tc>
      </w:tr>
      <w:tr w:rsidR="009A47C3" w:rsidRPr="00EB1935" w:rsidTr="00DA5940">
        <w:tc>
          <w:tcPr>
            <w:tcW w:w="2376" w:type="dxa"/>
          </w:tcPr>
          <w:p w:rsidR="009A47C3" w:rsidRDefault="00DA5940" w:rsidP="00DA5940">
            <w:pPr>
              <w:rPr>
                <w:sz w:val="24"/>
                <w:szCs w:val="24"/>
                <w:lang w:val="en-US"/>
              </w:rPr>
            </w:pPr>
            <w:r>
              <w:rPr>
                <w:rFonts w:eastAsia="MyriadPro-Regular"/>
                <w:b/>
                <w:sz w:val="24"/>
                <w:szCs w:val="24"/>
                <w:lang w:val="en-US"/>
              </w:rPr>
              <w:t>Purpose of the work and objectives</w:t>
            </w:r>
          </w:p>
        </w:tc>
        <w:tc>
          <w:tcPr>
            <w:tcW w:w="7478" w:type="dxa"/>
            <w:gridSpan w:val="3"/>
          </w:tcPr>
          <w:p w:rsidR="007533E7" w:rsidRPr="007533E7" w:rsidRDefault="007533E7" w:rsidP="007533E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eastAsia="ru-RU"/>
              </w:rPr>
            </w:pPr>
            <w:r>
              <w:rPr>
                <w:rFonts w:ascii="Times New Roman" w:hAnsi="Times New Roman"/>
                <w:sz w:val="24"/>
                <w:szCs w:val="24"/>
                <w:lang w:val="en-US"/>
              </w:rPr>
              <w:t xml:space="preserve">Purpose of the </w:t>
            </w:r>
            <w:r>
              <w:rPr>
                <w:rFonts w:ascii="Times New Roman" w:hAnsi="Times New Roman"/>
                <w:sz w:val="24"/>
                <w:szCs w:val="24"/>
                <w:lang w:val="en-US" w:eastAsia="ru-RU"/>
              </w:rPr>
              <w:t xml:space="preserve">work is to determine the importance of public-private partnership </w:t>
            </w:r>
            <w:r w:rsidR="00E92427">
              <w:rPr>
                <w:rFonts w:ascii="Times New Roman" w:hAnsi="Times New Roman"/>
                <w:sz w:val="24"/>
                <w:szCs w:val="24"/>
                <w:lang w:val="en-US" w:eastAsia="ru-RU"/>
              </w:rPr>
              <w:t xml:space="preserve">in development of state support for agricultural sector of economy. </w:t>
            </w:r>
          </w:p>
          <w:p w:rsidR="007533E7" w:rsidRDefault="007533E7" w:rsidP="007533E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eastAsia="ru-RU"/>
              </w:rPr>
            </w:pPr>
            <w:r>
              <w:rPr>
                <w:rFonts w:ascii="Times New Roman" w:hAnsi="Times New Roman"/>
                <w:sz w:val="24"/>
                <w:szCs w:val="24"/>
                <w:lang w:val="en-US" w:eastAsia="ru-RU"/>
              </w:rPr>
              <w:t>Objectives:</w:t>
            </w:r>
          </w:p>
          <w:p w:rsidR="009A47C3" w:rsidRDefault="007533E7" w:rsidP="00E9242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sidRPr="001E1062">
              <w:rPr>
                <w:rFonts w:ascii="Times New Roman" w:hAnsi="Times New Roman"/>
                <w:sz w:val="24"/>
                <w:szCs w:val="24"/>
                <w:lang w:val="en-US"/>
              </w:rPr>
              <w:t>-</w:t>
            </w:r>
            <w:r>
              <w:rPr>
                <w:rFonts w:ascii="Times New Roman" w:hAnsi="Times New Roman"/>
                <w:sz w:val="24"/>
                <w:szCs w:val="24"/>
                <w:lang w:val="en-US"/>
              </w:rPr>
              <w:t xml:space="preserve"> </w:t>
            </w:r>
            <w:r w:rsidR="00E92427">
              <w:rPr>
                <w:rFonts w:ascii="Times New Roman" w:hAnsi="Times New Roman"/>
                <w:sz w:val="24"/>
                <w:szCs w:val="24"/>
                <w:lang w:val="en-US"/>
              </w:rPr>
              <w:t>analyzing theoretical aspects state support for business in system of national economy regulation;</w:t>
            </w:r>
          </w:p>
          <w:p w:rsidR="00E92427" w:rsidRDefault="00E92427" w:rsidP="00E9242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reviewing basic methods of state support for small business;</w:t>
            </w:r>
          </w:p>
          <w:p w:rsidR="00E92427" w:rsidRDefault="00E92427" w:rsidP="00E9242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studying  features of public-private partnership;</w:t>
            </w:r>
          </w:p>
          <w:p w:rsidR="00E92427" w:rsidRDefault="00E92427" w:rsidP="00E9242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xml:space="preserve">- analyzing and assessing efficiency of </w:t>
            </w:r>
            <w:r w:rsidRPr="00E92427">
              <w:rPr>
                <w:rFonts w:ascii="Times New Roman" w:hAnsi="Times New Roman"/>
                <w:sz w:val="24"/>
                <w:szCs w:val="24"/>
                <w:lang w:val="en-US"/>
              </w:rPr>
              <w:t>Agricultural Production Co-Operative “</w:t>
            </w:r>
            <w:proofErr w:type="spellStart"/>
            <w:r w:rsidRPr="00E92427">
              <w:rPr>
                <w:rFonts w:ascii="Times New Roman" w:hAnsi="Times New Roman"/>
                <w:sz w:val="24"/>
                <w:szCs w:val="24"/>
                <w:lang w:val="en-US"/>
              </w:rPr>
              <w:t>Belostock</w:t>
            </w:r>
            <w:proofErr w:type="spellEnd"/>
            <w:r>
              <w:rPr>
                <w:rFonts w:ascii="Times New Roman" w:hAnsi="Times New Roman"/>
                <w:sz w:val="24"/>
                <w:szCs w:val="24"/>
                <w:lang w:val="en-US"/>
              </w:rPr>
              <w:t>” investment project;</w:t>
            </w:r>
          </w:p>
          <w:p w:rsidR="00E92427" w:rsidRPr="00E92427" w:rsidRDefault="00E92427" w:rsidP="00E9242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hAnsi="Times New Roman"/>
                <w:sz w:val="24"/>
                <w:szCs w:val="24"/>
                <w:lang w:val="en-US"/>
              </w:rPr>
            </w:pPr>
            <w:r>
              <w:rPr>
                <w:rFonts w:ascii="Times New Roman" w:hAnsi="Times New Roman"/>
                <w:sz w:val="24"/>
                <w:szCs w:val="24"/>
                <w:lang w:val="en-US"/>
              </w:rPr>
              <w:t>- determining efficiency of public-private partnership on developing agricultural industry.</w:t>
            </w:r>
          </w:p>
        </w:tc>
      </w:tr>
      <w:tr w:rsidR="009A47C3" w:rsidTr="00DA5940">
        <w:tc>
          <w:tcPr>
            <w:tcW w:w="2376" w:type="dxa"/>
            <w:vMerge w:val="restart"/>
          </w:tcPr>
          <w:p w:rsidR="009A47C3" w:rsidRDefault="009A47C3" w:rsidP="00DA5940">
            <w:pPr>
              <w:rPr>
                <w:rFonts w:eastAsia="MyriadPro-Regular"/>
                <w:b/>
                <w:sz w:val="24"/>
                <w:szCs w:val="24"/>
                <w:lang w:val="en-US"/>
              </w:rPr>
            </w:pPr>
            <w:r w:rsidRPr="005D477B">
              <w:rPr>
                <w:rFonts w:eastAsia="MyriadPro-Regular"/>
                <w:b/>
                <w:sz w:val="24"/>
                <w:szCs w:val="24"/>
                <w:lang w:val="en-US"/>
              </w:rPr>
              <w:t>Contents</w:t>
            </w:r>
          </w:p>
        </w:tc>
        <w:tc>
          <w:tcPr>
            <w:tcW w:w="2694"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Total number of pages</w:t>
            </w:r>
          </w:p>
        </w:tc>
        <w:tc>
          <w:tcPr>
            <w:tcW w:w="708" w:type="dxa"/>
          </w:tcPr>
          <w:p w:rsidR="009A47C3" w:rsidRPr="0057309C" w:rsidRDefault="000044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55</w:t>
            </w:r>
          </w:p>
        </w:tc>
        <w:tc>
          <w:tcPr>
            <w:tcW w:w="4076"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including:</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introduction</w:t>
            </w:r>
          </w:p>
        </w:tc>
        <w:tc>
          <w:tcPr>
            <w:tcW w:w="708"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w:t>
            </w:r>
          </w:p>
        </w:tc>
        <w:tc>
          <w:tcPr>
            <w:tcW w:w="4076"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pages</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chapters and paragraphs</w:t>
            </w:r>
          </w:p>
        </w:tc>
        <w:tc>
          <w:tcPr>
            <w:tcW w:w="708" w:type="dxa"/>
          </w:tcPr>
          <w:p w:rsidR="009A47C3" w:rsidRPr="0057309C" w:rsidRDefault="000044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46</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r w:rsidR="009A47C3" w:rsidRPr="00EB1935" w:rsidTr="00DA5940">
        <w:tc>
          <w:tcPr>
            <w:tcW w:w="2376" w:type="dxa"/>
            <w:vMerge/>
          </w:tcPr>
          <w:p w:rsidR="009A47C3" w:rsidRPr="005D477B" w:rsidRDefault="009A47C3" w:rsidP="00DA5940">
            <w:pPr>
              <w:rPr>
                <w:rFonts w:eastAsia="MyriadPro-Regular"/>
                <w:b/>
                <w:sz w:val="24"/>
                <w:szCs w:val="24"/>
                <w:lang w:val="en-US"/>
              </w:rPr>
            </w:pPr>
          </w:p>
        </w:tc>
        <w:tc>
          <w:tcPr>
            <w:tcW w:w="7478" w:type="dxa"/>
            <w:gridSpan w:val="3"/>
          </w:tcPr>
          <w:p w:rsidR="009A47C3" w:rsidRPr="007533E7" w:rsidRDefault="009A47C3" w:rsidP="00E9242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1. </w:t>
            </w:r>
            <w:r w:rsidR="007533E7">
              <w:rPr>
                <w:rFonts w:ascii="Times New Roman" w:eastAsia="MyriadPro-Regular" w:hAnsi="Times New Roman"/>
                <w:sz w:val="24"/>
                <w:szCs w:val="24"/>
                <w:lang w:val="en-US" w:eastAsia="ru-RU"/>
              </w:rPr>
              <w:t>Theoretical Aspects of State Support</w:t>
            </w:r>
            <w:r w:rsidR="00E92427">
              <w:rPr>
                <w:rFonts w:ascii="Times New Roman" w:eastAsia="MyriadPro-Regular" w:hAnsi="Times New Roman"/>
                <w:sz w:val="24"/>
                <w:szCs w:val="24"/>
                <w:lang w:val="en-US" w:eastAsia="ru-RU"/>
              </w:rPr>
              <w:t xml:space="preserve"> for</w:t>
            </w:r>
            <w:r w:rsidR="007533E7">
              <w:rPr>
                <w:rFonts w:ascii="Times New Roman" w:eastAsia="MyriadPro-Regular" w:hAnsi="Times New Roman"/>
                <w:sz w:val="24"/>
                <w:szCs w:val="24"/>
                <w:lang w:val="en-US" w:eastAsia="ru-RU"/>
              </w:rPr>
              <w:t xml:space="preserve"> </w:t>
            </w:r>
            <w:r w:rsidR="00E92427">
              <w:rPr>
                <w:rFonts w:ascii="Times New Roman" w:eastAsia="MyriadPro-Regular" w:hAnsi="Times New Roman"/>
                <w:sz w:val="24"/>
                <w:szCs w:val="24"/>
                <w:lang w:val="en-US" w:eastAsia="ru-RU"/>
              </w:rPr>
              <w:t xml:space="preserve">Business </w:t>
            </w:r>
            <w:r w:rsidR="007533E7">
              <w:rPr>
                <w:rFonts w:ascii="Times New Roman" w:eastAsia="MyriadPro-Regular" w:hAnsi="Times New Roman"/>
                <w:sz w:val="24"/>
                <w:szCs w:val="24"/>
                <w:lang w:val="en-US" w:eastAsia="ru-RU"/>
              </w:rPr>
              <w:t>in System of National Economy Regulation</w:t>
            </w:r>
          </w:p>
        </w:tc>
      </w:tr>
      <w:tr w:rsidR="009A47C3" w:rsidRPr="00EB1935" w:rsidTr="00DA5940">
        <w:tc>
          <w:tcPr>
            <w:tcW w:w="2376" w:type="dxa"/>
            <w:vMerge/>
          </w:tcPr>
          <w:p w:rsidR="009A47C3" w:rsidRPr="005D477B" w:rsidRDefault="009A47C3" w:rsidP="00DA5940">
            <w:pPr>
              <w:rPr>
                <w:rFonts w:eastAsia="MyriadPro-Regular"/>
                <w:b/>
                <w:sz w:val="24"/>
                <w:szCs w:val="24"/>
                <w:lang w:val="en-US"/>
              </w:rPr>
            </w:pPr>
          </w:p>
        </w:tc>
        <w:tc>
          <w:tcPr>
            <w:tcW w:w="7478" w:type="dxa"/>
            <w:gridSpan w:val="3"/>
          </w:tcPr>
          <w:p w:rsidR="009A47C3" w:rsidRPr="00140A76" w:rsidRDefault="009A47C3" w:rsidP="00E9242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 xml:space="preserve">Chapter 2. </w:t>
            </w:r>
            <w:r w:rsidR="007533E7">
              <w:rPr>
                <w:rFonts w:ascii="Times New Roman" w:eastAsia="MyriadPro-Regular" w:hAnsi="Times New Roman"/>
                <w:sz w:val="24"/>
                <w:szCs w:val="24"/>
                <w:lang w:val="en-US" w:eastAsia="ru-RU"/>
              </w:rPr>
              <w:t xml:space="preserve">Assessment of Efficiency of </w:t>
            </w:r>
            <w:r w:rsidR="00E92427">
              <w:rPr>
                <w:rFonts w:ascii="Times New Roman" w:eastAsia="MyriadPro-Regular" w:hAnsi="Times New Roman"/>
                <w:sz w:val="24"/>
                <w:szCs w:val="24"/>
                <w:lang w:val="en-US" w:eastAsia="ru-RU"/>
              </w:rPr>
              <w:t xml:space="preserve">State Support for </w:t>
            </w:r>
            <w:r w:rsidR="007533E7">
              <w:rPr>
                <w:rFonts w:ascii="Times New Roman" w:eastAsia="MyriadPro-Regular" w:hAnsi="Times New Roman"/>
                <w:sz w:val="24"/>
                <w:szCs w:val="24"/>
                <w:lang w:val="en-US" w:eastAsia="ru-RU"/>
              </w:rPr>
              <w:t xml:space="preserve">Business on the Example of </w:t>
            </w:r>
            <w:r w:rsidR="007533E7" w:rsidRPr="007533E7">
              <w:rPr>
                <w:rFonts w:ascii="Times New Roman" w:eastAsia="MyriadPro-Regular" w:hAnsi="Times New Roman"/>
                <w:sz w:val="24"/>
                <w:szCs w:val="24"/>
                <w:lang w:val="en-US" w:eastAsia="ru-RU"/>
              </w:rPr>
              <w:t>Agricultural Production Co-Operative “</w:t>
            </w:r>
            <w:proofErr w:type="spellStart"/>
            <w:r w:rsidR="007533E7" w:rsidRPr="007533E7">
              <w:rPr>
                <w:rFonts w:ascii="Times New Roman" w:eastAsia="MyriadPro-Regular" w:hAnsi="Times New Roman"/>
                <w:sz w:val="24"/>
                <w:szCs w:val="24"/>
                <w:lang w:val="en-US" w:eastAsia="ru-RU"/>
              </w:rPr>
              <w:t>Belostock</w:t>
            </w:r>
            <w:proofErr w:type="spellEnd"/>
            <w:r w:rsidR="007533E7">
              <w:rPr>
                <w:rFonts w:ascii="Times New Roman" w:eastAsia="MyriadPro-Regular" w:hAnsi="Times New Roman"/>
                <w:sz w:val="24"/>
                <w:szCs w:val="24"/>
                <w:lang w:val="en-US" w:eastAsia="ru-RU"/>
              </w:rPr>
              <w:t>”</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conclusion</w:t>
            </w:r>
          </w:p>
        </w:tc>
        <w:tc>
          <w:tcPr>
            <w:tcW w:w="708" w:type="dxa"/>
          </w:tcPr>
          <w:p w:rsidR="009A47C3" w:rsidRPr="0057309C" w:rsidRDefault="000044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3</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w:t>
            </w:r>
            <w:r w:rsidRPr="0098668D">
              <w:rPr>
                <w:rFonts w:ascii="Times New Roman" w:eastAsia="MyriadPro-Regular" w:hAnsi="Times New Roman"/>
                <w:sz w:val="24"/>
                <w:szCs w:val="24"/>
                <w:lang w:val="en-US" w:eastAsia="ru-RU"/>
              </w:rPr>
              <w:t>references</w:t>
            </w:r>
          </w:p>
        </w:tc>
        <w:tc>
          <w:tcPr>
            <w:tcW w:w="708" w:type="dxa"/>
          </w:tcPr>
          <w:p w:rsidR="009A47C3" w:rsidRPr="0057309C" w:rsidRDefault="00004455"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2</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r w:rsidR="009A47C3" w:rsidTr="00DA5940">
        <w:tc>
          <w:tcPr>
            <w:tcW w:w="2376" w:type="dxa"/>
            <w:vMerge/>
          </w:tcPr>
          <w:p w:rsidR="009A47C3" w:rsidRPr="005D477B" w:rsidRDefault="009A47C3" w:rsidP="00DA5940">
            <w:pPr>
              <w:rPr>
                <w:rFonts w:eastAsia="MyriadPro-Regular"/>
                <w:b/>
                <w:sz w:val="24"/>
                <w:szCs w:val="24"/>
                <w:lang w:val="en-US"/>
              </w:rPr>
            </w:pPr>
          </w:p>
        </w:tc>
        <w:tc>
          <w:tcPr>
            <w:tcW w:w="2694" w:type="dxa"/>
          </w:tcPr>
          <w:p w:rsidR="009A47C3"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textAlignment w:val="top"/>
              <w:rPr>
                <w:rFonts w:ascii="Times New Roman" w:eastAsia="MyriadPro-Regular" w:hAnsi="Times New Roman"/>
                <w:sz w:val="24"/>
                <w:szCs w:val="24"/>
                <w:lang w:val="en-US" w:eastAsia="ru-RU"/>
              </w:rPr>
            </w:pPr>
            <w:r w:rsidRPr="0098668D">
              <w:rPr>
                <w:rFonts w:ascii="Times New Roman" w:eastAsia="MyriadPro-Regular" w:hAnsi="Times New Roman"/>
                <w:sz w:val="24"/>
                <w:szCs w:val="24"/>
                <w:lang w:val="en-US" w:eastAsia="ru-RU"/>
              </w:rPr>
              <w:t>-</w:t>
            </w:r>
            <w:r>
              <w:rPr>
                <w:rFonts w:ascii="Times New Roman" w:eastAsia="MyriadPro-Regular" w:hAnsi="Times New Roman"/>
                <w:sz w:val="24"/>
                <w:szCs w:val="24"/>
                <w:lang w:val="en-US" w:eastAsia="ru-RU"/>
              </w:rPr>
              <w:t xml:space="preserve"> appendices</w:t>
            </w:r>
          </w:p>
        </w:tc>
        <w:tc>
          <w:tcPr>
            <w:tcW w:w="708" w:type="dxa"/>
          </w:tcPr>
          <w:p w:rsidR="009A47C3" w:rsidRPr="0057309C" w:rsidRDefault="009A47C3" w:rsidP="00DA59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top"/>
              <w:rPr>
                <w:rFonts w:ascii="Times New Roman" w:eastAsia="MyriadPro-Regular" w:hAnsi="Times New Roman"/>
                <w:sz w:val="24"/>
                <w:szCs w:val="24"/>
                <w:lang w:val="en-US" w:eastAsia="ru-RU"/>
              </w:rPr>
            </w:pPr>
            <w:r>
              <w:rPr>
                <w:rFonts w:ascii="Times New Roman" w:eastAsia="MyriadPro-Regular" w:hAnsi="Times New Roman"/>
                <w:sz w:val="24"/>
                <w:szCs w:val="24"/>
                <w:lang w:val="en-US" w:eastAsia="ru-RU"/>
              </w:rPr>
              <w:t>-</w:t>
            </w:r>
          </w:p>
        </w:tc>
        <w:tc>
          <w:tcPr>
            <w:tcW w:w="4076" w:type="dxa"/>
          </w:tcPr>
          <w:p w:rsidR="009A47C3" w:rsidRPr="0098668D" w:rsidRDefault="009A47C3" w:rsidP="00DA5940">
            <w:pPr>
              <w:rPr>
                <w:rFonts w:eastAsia="MyriadPro-Regular"/>
                <w:sz w:val="24"/>
                <w:szCs w:val="24"/>
                <w:lang w:val="en-US"/>
              </w:rPr>
            </w:pPr>
            <w:r w:rsidRPr="00140A76">
              <w:rPr>
                <w:rFonts w:eastAsia="MyriadPro-Regular"/>
                <w:sz w:val="24"/>
                <w:szCs w:val="24"/>
                <w:lang w:val="en-US"/>
              </w:rPr>
              <w:t>pages</w:t>
            </w:r>
          </w:p>
        </w:tc>
      </w:tr>
    </w:tbl>
    <w:p w:rsidR="009A47C3" w:rsidRDefault="009A47C3" w:rsidP="00EC2022">
      <w:pPr>
        <w:rPr>
          <w:rFonts w:ascii="Times New Roman" w:hAnsi="Times New Roman" w:cs="Times New Roman"/>
          <w:b/>
          <w:sz w:val="24"/>
          <w:szCs w:val="24"/>
          <w:lang w:val="en-US"/>
        </w:rPr>
      </w:pPr>
    </w:p>
    <w:p w:rsidR="0098668D" w:rsidRPr="000506CD" w:rsidRDefault="0098668D" w:rsidP="009A47C3">
      <w:pPr>
        <w:rPr>
          <w:rFonts w:ascii="Times New Roman" w:hAnsi="Times New Roman" w:cs="Times New Roman"/>
          <w:b/>
          <w:sz w:val="24"/>
          <w:szCs w:val="24"/>
          <w:lang w:val="en-US"/>
        </w:rPr>
      </w:pPr>
    </w:p>
    <w:sectPr w:rsidR="0098668D" w:rsidRPr="000506CD" w:rsidSect="000A7A35">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3F" w:rsidRDefault="00C74F3F" w:rsidP="008104B4">
      <w:pPr>
        <w:spacing w:after="0" w:line="240" w:lineRule="auto"/>
      </w:pPr>
      <w:r>
        <w:separator/>
      </w:r>
    </w:p>
  </w:endnote>
  <w:endnote w:type="continuationSeparator" w:id="0">
    <w:p w:rsidR="00C74F3F" w:rsidRDefault="00C74F3F" w:rsidP="0081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yriadPro-Regular">
    <w:altName w:val="MS Gothic"/>
    <w:panose1 w:val="00000000000000000000"/>
    <w:charset w:val="CC"/>
    <w:family w:val="auto"/>
    <w:notTrueType/>
    <w:pitch w:val="default"/>
    <w:sig w:usb0="00000000"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3F" w:rsidRDefault="00C74F3F" w:rsidP="008104B4">
      <w:pPr>
        <w:spacing w:after="0" w:line="240" w:lineRule="auto"/>
      </w:pPr>
      <w:r>
        <w:separator/>
      </w:r>
    </w:p>
  </w:footnote>
  <w:footnote w:type="continuationSeparator" w:id="0">
    <w:p w:rsidR="00C74F3F" w:rsidRDefault="00C74F3F" w:rsidP="00810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E7" w:rsidRDefault="007533E7">
    <w:pPr>
      <w:pStyle w:val="aa"/>
      <w:jc w:val="right"/>
    </w:pPr>
  </w:p>
  <w:p w:rsidR="007533E7" w:rsidRDefault="007533E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005"/>
    <w:multiLevelType w:val="hybridMultilevel"/>
    <w:tmpl w:val="3A4E0CB2"/>
    <w:lvl w:ilvl="0" w:tplc="89449996">
      <w:start w:val="5"/>
      <w:numFmt w:val="decimal"/>
      <w:lvlText w:val="%1."/>
      <w:lvlJc w:val="left"/>
      <w:pPr>
        <w:tabs>
          <w:tab w:val="num" w:pos="720"/>
        </w:tabs>
        <w:ind w:left="720" w:hanging="360"/>
      </w:pPr>
    </w:lvl>
    <w:lvl w:ilvl="1" w:tplc="798666CA" w:tentative="1">
      <w:start w:val="1"/>
      <w:numFmt w:val="decimal"/>
      <w:lvlText w:val="%2."/>
      <w:lvlJc w:val="left"/>
      <w:pPr>
        <w:tabs>
          <w:tab w:val="num" w:pos="1440"/>
        </w:tabs>
        <w:ind w:left="1440" w:hanging="360"/>
      </w:pPr>
    </w:lvl>
    <w:lvl w:ilvl="2" w:tplc="A9A83AC8" w:tentative="1">
      <w:start w:val="1"/>
      <w:numFmt w:val="decimal"/>
      <w:lvlText w:val="%3."/>
      <w:lvlJc w:val="left"/>
      <w:pPr>
        <w:tabs>
          <w:tab w:val="num" w:pos="2160"/>
        </w:tabs>
        <w:ind w:left="2160" w:hanging="360"/>
      </w:pPr>
    </w:lvl>
    <w:lvl w:ilvl="3" w:tplc="67E2CC06" w:tentative="1">
      <w:start w:val="1"/>
      <w:numFmt w:val="decimal"/>
      <w:lvlText w:val="%4."/>
      <w:lvlJc w:val="left"/>
      <w:pPr>
        <w:tabs>
          <w:tab w:val="num" w:pos="2880"/>
        </w:tabs>
        <w:ind w:left="2880" w:hanging="360"/>
      </w:pPr>
    </w:lvl>
    <w:lvl w:ilvl="4" w:tplc="8316768A" w:tentative="1">
      <w:start w:val="1"/>
      <w:numFmt w:val="decimal"/>
      <w:lvlText w:val="%5."/>
      <w:lvlJc w:val="left"/>
      <w:pPr>
        <w:tabs>
          <w:tab w:val="num" w:pos="3600"/>
        </w:tabs>
        <w:ind w:left="3600" w:hanging="360"/>
      </w:pPr>
    </w:lvl>
    <w:lvl w:ilvl="5" w:tplc="FA46F676" w:tentative="1">
      <w:start w:val="1"/>
      <w:numFmt w:val="decimal"/>
      <w:lvlText w:val="%6."/>
      <w:lvlJc w:val="left"/>
      <w:pPr>
        <w:tabs>
          <w:tab w:val="num" w:pos="4320"/>
        </w:tabs>
        <w:ind w:left="4320" w:hanging="360"/>
      </w:pPr>
    </w:lvl>
    <w:lvl w:ilvl="6" w:tplc="D36A3A76" w:tentative="1">
      <w:start w:val="1"/>
      <w:numFmt w:val="decimal"/>
      <w:lvlText w:val="%7."/>
      <w:lvlJc w:val="left"/>
      <w:pPr>
        <w:tabs>
          <w:tab w:val="num" w:pos="5040"/>
        </w:tabs>
        <w:ind w:left="5040" w:hanging="360"/>
      </w:pPr>
    </w:lvl>
    <w:lvl w:ilvl="7" w:tplc="3DB6B804" w:tentative="1">
      <w:start w:val="1"/>
      <w:numFmt w:val="decimal"/>
      <w:lvlText w:val="%8."/>
      <w:lvlJc w:val="left"/>
      <w:pPr>
        <w:tabs>
          <w:tab w:val="num" w:pos="5760"/>
        </w:tabs>
        <w:ind w:left="5760" w:hanging="360"/>
      </w:pPr>
    </w:lvl>
    <w:lvl w:ilvl="8" w:tplc="150E226C" w:tentative="1">
      <w:start w:val="1"/>
      <w:numFmt w:val="decimal"/>
      <w:lvlText w:val="%9."/>
      <w:lvlJc w:val="left"/>
      <w:pPr>
        <w:tabs>
          <w:tab w:val="num" w:pos="6480"/>
        </w:tabs>
        <w:ind w:left="6480" w:hanging="360"/>
      </w:pPr>
    </w:lvl>
  </w:abstractNum>
  <w:abstractNum w:abstractNumId="1">
    <w:nsid w:val="06DC64FB"/>
    <w:multiLevelType w:val="hybridMultilevel"/>
    <w:tmpl w:val="68F051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9EF3400"/>
    <w:multiLevelType w:val="multilevel"/>
    <w:tmpl w:val="1638B546"/>
    <w:lvl w:ilvl="0">
      <w:start w:val="1"/>
      <w:numFmt w:val="decimal"/>
      <w:lvlText w:val="%1."/>
      <w:lvlJc w:val="left"/>
      <w:pPr>
        <w:ind w:left="1429" w:hanging="360"/>
      </w:pPr>
      <w:rPr>
        <w:rFonts w:hint="default"/>
      </w:rPr>
    </w:lvl>
    <w:lvl w:ilvl="1">
      <w:start w:val="1"/>
      <w:numFmt w:val="decimal"/>
      <w:lvlText w:val="%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0A8B366F"/>
    <w:multiLevelType w:val="hybridMultilevel"/>
    <w:tmpl w:val="A366015C"/>
    <w:lvl w:ilvl="0" w:tplc="A09E3E8A">
      <w:numFmt w:val="bullet"/>
      <w:lvlText w:val="-"/>
      <w:lvlJc w:val="left"/>
      <w:pPr>
        <w:ind w:left="720" w:hanging="360"/>
      </w:pPr>
      <w:rPr>
        <w:rFonts w:ascii="Times New Roman" w:eastAsia="MyriadPro-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F0E4E"/>
    <w:multiLevelType w:val="hybridMultilevel"/>
    <w:tmpl w:val="6830794C"/>
    <w:lvl w:ilvl="0" w:tplc="ACEE9E6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51C4C"/>
    <w:multiLevelType w:val="multilevel"/>
    <w:tmpl w:val="E146EAC0"/>
    <w:lvl w:ilvl="0">
      <w:start w:val="1"/>
      <w:numFmt w:val="decimal"/>
      <w:suff w:val="space"/>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821395E"/>
    <w:multiLevelType w:val="hybridMultilevel"/>
    <w:tmpl w:val="2A740978"/>
    <w:lvl w:ilvl="0" w:tplc="8D28C150">
      <w:start w:val="5"/>
      <w:numFmt w:val="decimal"/>
      <w:lvlText w:val="%1."/>
      <w:lvlJc w:val="left"/>
      <w:pPr>
        <w:tabs>
          <w:tab w:val="num" w:pos="720"/>
        </w:tabs>
        <w:ind w:left="720" w:hanging="360"/>
      </w:pPr>
    </w:lvl>
    <w:lvl w:ilvl="1" w:tplc="AF9679B6" w:tentative="1">
      <w:start w:val="1"/>
      <w:numFmt w:val="decimal"/>
      <w:lvlText w:val="%2."/>
      <w:lvlJc w:val="left"/>
      <w:pPr>
        <w:tabs>
          <w:tab w:val="num" w:pos="1440"/>
        </w:tabs>
        <w:ind w:left="1440" w:hanging="360"/>
      </w:pPr>
    </w:lvl>
    <w:lvl w:ilvl="2" w:tplc="9E6038B4" w:tentative="1">
      <w:start w:val="1"/>
      <w:numFmt w:val="decimal"/>
      <w:lvlText w:val="%3."/>
      <w:lvlJc w:val="left"/>
      <w:pPr>
        <w:tabs>
          <w:tab w:val="num" w:pos="2160"/>
        </w:tabs>
        <w:ind w:left="2160" w:hanging="360"/>
      </w:pPr>
    </w:lvl>
    <w:lvl w:ilvl="3" w:tplc="9F5E87CA" w:tentative="1">
      <w:start w:val="1"/>
      <w:numFmt w:val="decimal"/>
      <w:lvlText w:val="%4."/>
      <w:lvlJc w:val="left"/>
      <w:pPr>
        <w:tabs>
          <w:tab w:val="num" w:pos="2880"/>
        </w:tabs>
        <w:ind w:left="2880" w:hanging="360"/>
      </w:pPr>
    </w:lvl>
    <w:lvl w:ilvl="4" w:tplc="E71A87A0" w:tentative="1">
      <w:start w:val="1"/>
      <w:numFmt w:val="decimal"/>
      <w:lvlText w:val="%5."/>
      <w:lvlJc w:val="left"/>
      <w:pPr>
        <w:tabs>
          <w:tab w:val="num" w:pos="3600"/>
        </w:tabs>
        <w:ind w:left="3600" w:hanging="360"/>
      </w:pPr>
    </w:lvl>
    <w:lvl w:ilvl="5" w:tplc="8DB27ABC" w:tentative="1">
      <w:start w:val="1"/>
      <w:numFmt w:val="decimal"/>
      <w:lvlText w:val="%6."/>
      <w:lvlJc w:val="left"/>
      <w:pPr>
        <w:tabs>
          <w:tab w:val="num" w:pos="4320"/>
        </w:tabs>
        <w:ind w:left="4320" w:hanging="360"/>
      </w:pPr>
    </w:lvl>
    <w:lvl w:ilvl="6" w:tplc="1D7EAE44" w:tentative="1">
      <w:start w:val="1"/>
      <w:numFmt w:val="decimal"/>
      <w:lvlText w:val="%7."/>
      <w:lvlJc w:val="left"/>
      <w:pPr>
        <w:tabs>
          <w:tab w:val="num" w:pos="5040"/>
        </w:tabs>
        <w:ind w:left="5040" w:hanging="360"/>
      </w:pPr>
    </w:lvl>
    <w:lvl w:ilvl="7" w:tplc="0DC6C854" w:tentative="1">
      <w:start w:val="1"/>
      <w:numFmt w:val="decimal"/>
      <w:lvlText w:val="%8."/>
      <w:lvlJc w:val="left"/>
      <w:pPr>
        <w:tabs>
          <w:tab w:val="num" w:pos="5760"/>
        </w:tabs>
        <w:ind w:left="5760" w:hanging="360"/>
      </w:pPr>
    </w:lvl>
    <w:lvl w:ilvl="8" w:tplc="F726EE20" w:tentative="1">
      <w:start w:val="1"/>
      <w:numFmt w:val="decimal"/>
      <w:lvlText w:val="%9."/>
      <w:lvlJc w:val="left"/>
      <w:pPr>
        <w:tabs>
          <w:tab w:val="num" w:pos="6480"/>
        </w:tabs>
        <w:ind w:left="6480" w:hanging="360"/>
      </w:pPr>
    </w:lvl>
  </w:abstractNum>
  <w:abstractNum w:abstractNumId="7">
    <w:nsid w:val="29BD6A06"/>
    <w:multiLevelType w:val="hybridMultilevel"/>
    <w:tmpl w:val="32D6864A"/>
    <w:lvl w:ilvl="0" w:tplc="385ECEC0">
      <w:numFmt w:val="bullet"/>
      <w:lvlText w:val="-"/>
      <w:lvlJc w:val="left"/>
      <w:pPr>
        <w:ind w:left="720" w:hanging="360"/>
      </w:pPr>
      <w:rPr>
        <w:rFonts w:ascii="Times New Roman" w:eastAsia="MyriadPro-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5171D0"/>
    <w:multiLevelType w:val="hybridMultilevel"/>
    <w:tmpl w:val="A09A9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4D454D"/>
    <w:multiLevelType w:val="hybridMultilevel"/>
    <w:tmpl w:val="9FFAEC14"/>
    <w:lvl w:ilvl="0" w:tplc="C848E680">
      <w:start w:val="1"/>
      <w:numFmt w:val="bullet"/>
      <w:suff w:val="space"/>
      <w:lvlText w:val=""/>
      <w:lvlJc w:val="left"/>
      <w:pPr>
        <w:ind w:left="11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CF6D2A"/>
    <w:multiLevelType w:val="multilevel"/>
    <w:tmpl w:val="8502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C1997"/>
    <w:multiLevelType w:val="multilevel"/>
    <w:tmpl w:val="BB38E4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474726E"/>
    <w:multiLevelType w:val="hybridMultilevel"/>
    <w:tmpl w:val="3C0C258C"/>
    <w:lvl w:ilvl="0" w:tplc="299C9E2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971472"/>
    <w:multiLevelType w:val="hybridMultilevel"/>
    <w:tmpl w:val="FF7CF4F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5D03D07"/>
    <w:multiLevelType w:val="hybridMultilevel"/>
    <w:tmpl w:val="7248B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74167E"/>
    <w:multiLevelType w:val="hybridMultilevel"/>
    <w:tmpl w:val="761C902E"/>
    <w:lvl w:ilvl="0" w:tplc="4A38C27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8E501B"/>
    <w:multiLevelType w:val="hybridMultilevel"/>
    <w:tmpl w:val="C1F085AA"/>
    <w:lvl w:ilvl="0" w:tplc="34842F80">
      <w:numFmt w:val="bullet"/>
      <w:lvlText w:val="-"/>
      <w:lvlJc w:val="left"/>
      <w:pPr>
        <w:ind w:left="720" w:hanging="360"/>
      </w:pPr>
      <w:rPr>
        <w:rFonts w:ascii="Times New Roman" w:eastAsia="MyriadPro-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AC7E2E"/>
    <w:multiLevelType w:val="multilevel"/>
    <w:tmpl w:val="E3B2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0E6A28"/>
    <w:multiLevelType w:val="hybridMultilevel"/>
    <w:tmpl w:val="A9745500"/>
    <w:lvl w:ilvl="0" w:tplc="67E430D0">
      <w:start w:val="1"/>
      <w:numFmt w:val="decimal"/>
      <w:lvlText w:val="%1."/>
      <w:lvlJc w:val="left"/>
      <w:pPr>
        <w:tabs>
          <w:tab w:val="num" w:pos="720"/>
        </w:tabs>
        <w:ind w:left="720" w:hanging="360"/>
      </w:pPr>
    </w:lvl>
    <w:lvl w:ilvl="1" w:tplc="FDD68E2C" w:tentative="1">
      <w:start w:val="1"/>
      <w:numFmt w:val="decimal"/>
      <w:lvlText w:val="%2."/>
      <w:lvlJc w:val="left"/>
      <w:pPr>
        <w:tabs>
          <w:tab w:val="num" w:pos="1440"/>
        </w:tabs>
        <w:ind w:left="1440" w:hanging="360"/>
      </w:pPr>
    </w:lvl>
    <w:lvl w:ilvl="2" w:tplc="C2E41D58" w:tentative="1">
      <w:start w:val="1"/>
      <w:numFmt w:val="decimal"/>
      <w:lvlText w:val="%3."/>
      <w:lvlJc w:val="left"/>
      <w:pPr>
        <w:tabs>
          <w:tab w:val="num" w:pos="2160"/>
        </w:tabs>
        <w:ind w:left="2160" w:hanging="360"/>
      </w:pPr>
    </w:lvl>
    <w:lvl w:ilvl="3" w:tplc="FBC67224" w:tentative="1">
      <w:start w:val="1"/>
      <w:numFmt w:val="decimal"/>
      <w:lvlText w:val="%4."/>
      <w:lvlJc w:val="left"/>
      <w:pPr>
        <w:tabs>
          <w:tab w:val="num" w:pos="2880"/>
        </w:tabs>
        <w:ind w:left="2880" w:hanging="360"/>
      </w:pPr>
    </w:lvl>
    <w:lvl w:ilvl="4" w:tplc="3BA469D8" w:tentative="1">
      <w:start w:val="1"/>
      <w:numFmt w:val="decimal"/>
      <w:lvlText w:val="%5."/>
      <w:lvlJc w:val="left"/>
      <w:pPr>
        <w:tabs>
          <w:tab w:val="num" w:pos="3600"/>
        </w:tabs>
        <w:ind w:left="3600" w:hanging="360"/>
      </w:pPr>
    </w:lvl>
    <w:lvl w:ilvl="5" w:tplc="0D76AA68" w:tentative="1">
      <w:start w:val="1"/>
      <w:numFmt w:val="decimal"/>
      <w:lvlText w:val="%6."/>
      <w:lvlJc w:val="left"/>
      <w:pPr>
        <w:tabs>
          <w:tab w:val="num" w:pos="4320"/>
        </w:tabs>
        <w:ind w:left="4320" w:hanging="360"/>
      </w:pPr>
    </w:lvl>
    <w:lvl w:ilvl="6" w:tplc="CEBA4B26" w:tentative="1">
      <w:start w:val="1"/>
      <w:numFmt w:val="decimal"/>
      <w:lvlText w:val="%7."/>
      <w:lvlJc w:val="left"/>
      <w:pPr>
        <w:tabs>
          <w:tab w:val="num" w:pos="5040"/>
        </w:tabs>
        <w:ind w:left="5040" w:hanging="360"/>
      </w:pPr>
    </w:lvl>
    <w:lvl w:ilvl="7" w:tplc="5CE8970A" w:tentative="1">
      <w:start w:val="1"/>
      <w:numFmt w:val="decimal"/>
      <w:lvlText w:val="%8."/>
      <w:lvlJc w:val="left"/>
      <w:pPr>
        <w:tabs>
          <w:tab w:val="num" w:pos="5760"/>
        </w:tabs>
        <w:ind w:left="5760" w:hanging="360"/>
      </w:pPr>
    </w:lvl>
    <w:lvl w:ilvl="8" w:tplc="EBEA146A" w:tentative="1">
      <w:start w:val="1"/>
      <w:numFmt w:val="decimal"/>
      <w:lvlText w:val="%9."/>
      <w:lvlJc w:val="left"/>
      <w:pPr>
        <w:tabs>
          <w:tab w:val="num" w:pos="6480"/>
        </w:tabs>
        <w:ind w:left="6480" w:hanging="360"/>
      </w:pPr>
    </w:lvl>
  </w:abstractNum>
  <w:abstractNum w:abstractNumId="19">
    <w:nsid w:val="4D5E5348"/>
    <w:multiLevelType w:val="multilevel"/>
    <w:tmpl w:val="5002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0B1208"/>
    <w:multiLevelType w:val="hybridMultilevel"/>
    <w:tmpl w:val="D2DE3406"/>
    <w:lvl w:ilvl="0" w:tplc="2CECB57C">
      <w:numFmt w:val="bullet"/>
      <w:lvlText w:val="-"/>
      <w:lvlJc w:val="left"/>
      <w:pPr>
        <w:ind w:left="720" w:hanging="360"/>
      </w:pPr>
      <w:rPr>
        <w:rFonts w:ascii="Times New Roman" w:eastAsia="MyriadPro-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2212A2"/>
    <w:multiLevelType w:val="multilevel"/>
    <w:tmpl w:val="2A84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DF6312"/>
    <w:multiLevelType w:val="hybridMultilevel"/>
    <w:tmpl w:val="D258356C"/>
    <w:lvl w:ilvl="0" w:tplc="29F030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2F086E"/>
    <w:multiLevelType w:val="hybridMultilevel"/>
    <w:tmpl w:val="1EC0EB28"/>
    <w:lvl w:ilvl="0" w:tplc="C36A4E92">
      <w:start w:val="1"/>
      <w:numFmt w:val="bullet"/>
      <w:suff w:val="space"/>
      <w:lvlText w:val="−"/>
      <w:lvlJc w:val="left"/>
      <w:pPr>
        <w:ind w:left="1120" w:hanging="360"/>
      </w:pPr>
      <w:rPr>
        <w:rFonts w:ascii="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4">
    <w:nsid w:val="633B26C5"/>
    <w:multiLevelType w:val="hybridMultilevel"/>
    <w:tmpl w:val="32F2C42C"/>
    <w:lvl w:ilvl="0" w:tplc="0419000B">
      <w:start w:val="1"/>
      <w:numFmt w:val="bullet"/>
      <w:lvlText w:val=""/>
      <w:lvlJc w:val="left"/>
      <w:pPr>
        <w:ind w:left="1627" w:hanging="360"/>
      </w:pPr>
      <w:rPr>
        <w:rFonts w:ascii="Wingdings" w:hAnsi="Wingdings"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25">
    <w:nsid w:val="64A443D1"/>
    <w:multiLevelType w:val="hybridMultilevel"/>
    <w:tmpl w:val="A56CA72E"/>
    <w:lvl w:ilvl="0" w:tplc="95B0E6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697D4D"/>
    <w:multiLevelType w:val="hybridMultilevel"/>
    <w:tmpl w:val="98DE16E2"/>
    <w:lvl w:ilvl="0" w:tplc="1C706834">
      <w:start w:val="1"/>
      <w:numFmt w:val="decimal"/>
      <w:lvlText w:val="%1."/>
      <w:lvlJc w:val="left"/>
      <w:pPr>
        <w:tabs>
          <w:tab w:val="num" w:pos="720"/>
        </w:tabs>
        <w:ind w:left="720" w:hanging="360"/>
      </w:pPr>
    </w:lvl>
    <w:lvl w:ilvl="1" w:tplc="2CE821CE" w:tentative="1">
      <w:start w:val="1"/>
      <w:numFmt w:val="decimal"/>
      <w:lvlText w:val="%2."/>
      <w:lvlJc w:val="left"/>
      <w:pPr>
        <w:tabs>
          <w:tab w:val="num" w:pos="1440"/>
        </w:tabs>
        <w:ind w:left="1440" w:hanging="360"/>
      </w:pPr>
    </w:lvl>
    <w:lvl w:ilvl="2" w:tplc="4C00300E" w:tentative="1">
      <w:start w:val="1"/>
      <w:numFmt w:val="decimal"/>
      <w:lvlText w:val="%3."/>
      <w:lvlJc w:val="left"/>
      <w:pPr>
        <w:tabs>
          <w:tab w:val="num" w:pos="2160"/>
        </w:tabs>
        <w:ind w:left="2160" w:hanging="360"/>
      </w:pPr>
    </w:lvl>
    <w:lvl w:ilvl="3" w:tplc="E79E4BD2" w:tentative="1">
      <w:start w:val="1"/>
      <w:numFmt w:val="decimal"/>
      <w:lvlText w:val="%4."/>
      <w:lvlJc w:val="left"/>
      <w:pPr>
        <w:tabs>
          <w:tab w:val="num" w:pos="2880"/>
        </w:tabs>
        <w:ind w:left="2880" w:hanging="360"/>
      </w:pPr>
    </w:lvl>
    <w:lvl w:ilvl="4" w:tplc="45121C26" w:tentative="1">
      <w:start w:val="1"/>
      <w:numFmt w:val="decimal"/>
      <w:lvlText w:val="%5."/>
      <w:lvlJc w:val="left"/>
      <w:pPr>
        <w:tabs>
          <w:tab w:val="num" w:pos="3600"/>
        </w:tabs>
        <w:ind w:left="3600" w:hanging="360"/>
      </w:pPr>
    </w:lvl>
    <w:lvl w:ilvl="5" w:tplc="5FF0EE20" w:tentative="1">
      <w:start w:val="1"/>
      <w:numFmt w:val="decimal"/>
      <w:lvlText w:val="%6."/>
      <w:lvlJc w:val="left"/>
      <w:pPr>
        <w:tabs>
          <w:tab w:val="num" w:pos="4320"/>
        </w:tabs>
        <w:ind w:left="4320" w:hanging="360"/>
      </w:pPr>
    </w:lvl>
    <w:lvl w:ilvl="6" w:tplc="F1583FB6" w:tentative="1">
      <w:start w:val="1"/>
      <w:numFmt w:val="decimal"/>
      <w:lvlText w:val="%7."/>
      <w:lvlJc w:val="left"/>
      <w:pPr>
        <w:tabs>
          <w:tab w:val="num" w:pos="5040"/>
        </w:tabs>
        <w:ind w:left="5040" w:hanging="360"/>
      </w:pPr>
    </w:lvl>
    <w:lvl w:ilvl="7" w:tplc="9E1E75D6" w:tentative="1">
      <w:start w:val="1"/>
      <w:numFmt w:val="decimal"/>
      <w:lvlText w:val="%8."/>
      <w:lvlJc w:val="left"/>
      <w:pPr>
        <w:tabs>
          <w:tab w:val="num" w:pos="5760"/>
        </w:tabs>
        <w:ind w:left="5760" w:hanging="360"/>
      </w:pPr>
    </w:lvl>
    <w:lvl w:ilvl="8" w:tplc="1BC83558" w:tentative="1">
      <w:start w:val="1"/>
      <w:numFmt w:val="decimal"/>
      <w:lvlText w:val="%9."/>
      <w:lvlJc w:val="left"/>
      <w:pPr>
        <w:tabs>
          <w:tab w:val="num" w:pos="6480"/>
        </w:tabs>
        <w:ind w:left="6480" w:hanging="360"/>
      </w:pPr>
    </w:lvl>
  </w:abstractNum>
  <w:abstractNum w:abstractNumId="27">
    <w:nsid w:val="6B8E73F8"/>
    <w:multiLevelType w:val="hybridMultilevel"/>
    <w:tmpl w:val="6B726756"/>
    <w:lvl w:ilvl="0" w:tplc="BDF01EAE">
      <w:start w:val="1"/>
      <w:numFmt w:val="decimal"/>
      <w:lvlText w:val="%1."/>
      <w:lvlJc w:val="left"/>
      <w:pPr>
        <w:tabs>
          <w:tab w:val="num" w:pos="720"/>
        </w:tabs>
        <w:ind w:left="720" w:hanging="360"/>
      </w:pPr>
    </w:lvl>
    <w:lvl w:ilvl="1" w:tplc="818A0962" w:tentative="1">
      <w:start w:val="1"/>
      <w:numFmt w:val="decimal"/>
      <w:lvlText w:val="%2."/>
      <w:lvlJc w:val="left"/>
      <w:pPr>
        <w:tabs>
          <w:tab w:val="num" w:pos="1440"/>
        </w:tabs>
        <w:ind w:left="1440" w:hanging="360"/>
      </w:pPr>
    </w:lvl>
    <w:lvl w:ilvl="2" w:tplc="655268B2" w:tentative="1">
      <w:start w:val="1"/>
      <w:numFmt w:val="decimal"/>
      <w:lvlText w:val="%3."/>
      <w:lvlJc w:val="left"/>
      <w:pPr>
        <w:tabs>
          <w:tab w:val="num" w:pos="2160"/>
        </w:tabs>
        <w:ind w:left="2160" w:hanging="360"/>
      </w:pPr>
    </w:lvl>
    <w:lvl w:ilvl="3" w:tplc="EB2C83BA" w:tentative="1">
      <w:start w:val="1"/>
      <w:numFmt w:val="decimal"/>
      <w:lvlText w:val="%4."/>
      <w:lvlJc w:val="left"/>
      <w:pPr>
        <w:tabs>
          <w:tab w:val="num" w:pos="2880"/>
        </w:tabs>
        <w:ind w:left="2880" w:hanging="360"/>
      </w:pPr>
    </w:lvl>
    <w:lvl w:ilvl="4" w:tplc="F446B4B0" w:tentative="1">
      <w:start w:val="1"/>
      <w:numFmt w:val="decimal"/>
      <w:lvlText w:val="%5."/>
      <w:lvlJc w:val="left"/>
      <w:pPr>
        <w:tabs>
          <w:tab w:val="num" w:pos="3600"/>
        </w:tabs>
        <w:ind w:left="3600" w:hanging="360"/>
      </w:pPr>
    </w:lvl>
    <w:lvl w:ilvl="5" w:tplc="351E4D8C" w:tentative="1">
      <w:start w:val="1"/>
      <w:numFmt w:val="decimal"/>
      <w:lvlText w:val="%6."/>
      <w:lvlJc w:val="left"/>
      <w:pPr>
        <w:tabs>
          <w:tab w:val="num" w:pos="4320"/>
        </w:tabs>
        <w:ind w:left="4320" w:hanging="360"/>
      </w:pPr>
    </w:lvl>
    <w:lvl w:ilvl="6" w:tplc="83782658" w:tentative="1">
      <w:start w:val="1"/>
      <w:numFmt w:val="decimal"/>
      <w:lvlText w:val="%7."/>
      <w:lvlJc w:val="left"/>
      <w:pPr>
        <w:tabs>
          <w:tab w:val="num" w:pos="5040"/>
        </w:tabs>
        <w:ind w:left="5040" w:hanging="360"/>
      </w:pPr>
    </w:lvl>
    <w:lvl w:ilvl="7" w:tplc="82EADDCC" w:tentative="1">
      <w:start w:val="1"/>
      <w:numFmt w:val="decimal"/>
      <w:lvlText w:val="%8."/>
      <w:lvlJc w:val="left"/>
      <w:pPr>
        <w:tabs>
          <w:tab w:val="num" w:pos="5760"/>
        </w:tabs>
        <w:ind w:left="5760" w:hanging="360"/>
      </w:pPr>
    </w:lvl>
    <w:lvl w:ilvl="8" w:tplc="99FE2470" w:tentative="1">
      <w:start w:val="1"/>
      <w:numFmt w:val="decimal"/>
      <w:lvlText w:val="%9."/>
      <w:lvlJc w:val="left"/>
      <w:pPr>
        <w:tabs>
          <w:tab w:val="num" w:pos="6480"/>
        </w:tabs>
        <w:ind w:left="6480" w:hanging="360"/>
      </w:pPr>
    </w:lvl>
  </w:abstractNum>
  <w:abstractNum w:abstractNumId="28">
    <w:nsid w:val="71FB0C4C"/>
    <w:multiLevelType w:val="hybridMultilevel"/>
    <w:tmpl w:val="91EA561A"/>
    <w:lvl w:ilvl="0" w:tplc="3A343176">
      <w:start w:val="1"/>
      <w:numFmt w:val="bullet"/>
      <w:lvlText w:val="−"/>
      <w:lvlJc w:val="left"/>
      <w:pPr>
        <w:ind w:left="1120" w:hanging="360"/>
      </w:pPr>
      <w:rPr>
        <w:rFonts w:ascii="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nsid w:val="73B41BBA"/>
    <w:multiLevelType w:val="hybridMultilevel"/>
    <w:tmpl w:val="A88A38C6"/>
    <w:lvl w:ilvl="0" w:tplc="664A7F56">
      <w:start w:val="1"/>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6810078"/>
    <w:multiLevelType w:val="hybridMultilevel"/>
    <w:tmpl w:val="548A907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7880074D"/>
    <w:multiLevelType w:val="hybridMultilevel"/>
    <w:tmpl w:val="F60E2852"/>
    <w:lvl w:ilvl="0" w:tplc="26446E9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6F633F"/>
    <w:multiLevelType w:val="hybridMultilevel"/>
    <w:tmpl w:val="4D1EF778"/>
    <w:lvl w:ilvl="0" w:tplc="61BA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EA4A3B"/>
    <w:multiLevelType w:val="hybridMultilevel"/>
    <w:tmpl w:val="86A6FF44"/>
    <w:lvl w:ilvl="0" w:tplc="149E4CEC">
      <w:numFmt w:val="bullet"/>
      <w:lvlText w:val="-"/>
      <w:lvlJc w:val="left"/>
      <w:pPr>
        <w:ind w:left="720" w:hanging="360"/>
      </w:pPr>
      <w:rPr>
        <w:rFonts w:ascii="Times New Roman" w:eastAsia="MyriadPro-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AE35D5"/>
    <w:multiLevelType w:val="hybridMultilevel"/>
    <w:tmpl w:val="310C0674"/>
    <w:lvl w:ilvl="0" w:tplc="C90C80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B9D0AB6"/>
    <w:multiLevelType w:val="hybridMultilevel"/>
    <w:tmpl w:val="0F48863C"/>
    <w:lvl w:ilvl="0" w:tplc="BA2812D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D16288"/>
    <w:multiLevelType w:val="multilevel"/>
    <w:tmpl w:val="86E46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5"/>
  </w:num>
  <w:num w:numId="4">
    <w:abstractNumId w:val="30"/>
  </w:num>
  <w:num w:numId="5">
    <w:abstractNumId w:val="21"/>
  </w:num>
  <w:num w:numId="6">
    <w:abstractNumId w:val="29"/>
  </w:num>
  <w:num w:numId="7">
    <w:abstractNumId w:val="36"/>
  </w:num>
  <w:num w:numId="8">
    <w:abstractNumId w:val="24"/>
  </w:num>
  <w:num w:numId="9">
    <w:abstractNumId w:val="1"/>
  </w:num>
  <w:num w:numId="10">
    <w:abstractNumId w:val="10"/>
  </w:num>
  <w:num w:numId="11">
    <w:abstractNumId w:val="17"/>
  </w:num>
  <w:num w:numId="12">
    <w:abstractNumId w:val="8"/>
  </w:num>
  <w:num w:numId="13">
    <w:abstractNumId w:val="19"/>
  </w:num>
  <w:num w:numId="14">
    <w:abstractNumId w:val="26"/>
  </w:num>
  <w:num w:numId="15">
    <w:abstractNumId w:val="18"/>
  </w:num>
  <w:num w:numId="16">
    <w:abstractNumId w:val="6"/>
  </w:num>
  <w:num w:numId="17">
    <w:abstractNumId w:val="27"/>
  </w:num>
  <w:num w:numId="18">
    <w:abstractNumId w:val="0"/>
  </w:num>
  <w:num w:numId="19">
    <w:abstractNumId w:val="28"/>
  </w:num>
  <w:num w:numId="20">
    <w:abstractNumId w:val="32"/>
  </w:num>
  <w:num w:numId="21">
    <w:abstractNumId w:val="2"/>
  </w:num>
  <w:num w:numId="22">
    <w:abstractNumId w:val="23"/>
  </w:num>
  <w:num w:numId="23">
    <w:abstractNumId w:val="9"/>
  </w:num>
  <w:num w:numId="24">
    <w:abstractNumId w:val="35"/>
  </w:num>
  <w:num w:numId="25">
    <w:abstractNumId w:val="34"/>
  </w:num>
  <w:num w:numId="26">
    <w:abstractNumId w:val="5"/>
    <w:lvlOverride w:ilvl="0">
      <w:lvl w:ilvl="0">
        <w:start w:val="1"/>
        <w:numFmt w:val="decimal"/>
        <w:suff w:val="space"/>
        <w:lvlText w:val="%1."/>
        <w:lvlJc w:val="left"/>
        <w:pPr>
          <w:ind w:left="720" w:hanging="360"/>
        </w:pPr>
        <w:rPr>
          <w:rFonts w:hint="default"/>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7">
    <w:abstractNumId w:val="13"/>
  </w:num>
  <w:num w:numId="28">
    <w:abstractNumId w:val="16"/>
  </w:num>
  <w:num w:numId="29">
    <w:abstractNumId w:val="7"/>
  </w:num>
  <w:num w:numId="30">
    <w:abstractNumId w:val="20"/>
  </w:num>
  <w:num w:numId="31">
    <w:abstractNumId w:val="33"/>
  </w:num>
  <w:num w:numId="32">
    <w:abstractNumId w:val="3"/>
  </w:num>
  <w:num w:numId="33">
    <w:abstractNumId w:val="31"/>
  </w:num>
  <w:num w:numId="34">
    <w:abstractNumId w:val="15"/>
  </w:num>
  <w:num w:numId="35">
    <w:abstractNumId w:val="4"/>
  </w:num>
  <w:num w:numId="36">
    <w:abstractNumId w:val="22"/>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0B"/>
    <w:rsid w:val="00004455"/>
    <w:rsid w:val="00012D64"/>
    <w:rsid w:val="000506CD"/>
    <w:rsid w:val="0005162F"/>
    <w:rsid w:val="00062862"/>
    <w:rsid w:val="0007626E"/>
    <w:rsid w:val="00076795"/>
    <w:rsid w:val="000A7A35"/>
    <w:rsid w:val="000A7A8A"/>
    <w:rsid w:val="000C3868"/>
    <w:rsid w:val="000D2393"/>
    <w:rsid w:val="000E30B2"/>
    <w:rsid w:val="0011234E"/>
    <w:rsid w:val="001123EF"/>
    <w:rsid w:val="00127067"/>
    <w:rsid w:val="001370DC"/>
    <w:rsid w:val="00140EE1"/>
    <w:rsid w:val="001478C9"/>
    <w:rsid w:val="00155398"/>
    <w:rsid w:val="00172AF7"/>
    <w:rsid w:val="00172E59"/>
    <w:rsid w:val="001857E4"/>
    <w:rsid w:val="001B2C0B"/>
    <w:rsid w:val="001B2ED7"/>
    <w:rsid w:val="001C2F2F"/>
    <w:rsid w:val="001C557F"/>
    <w:rsid w:val="001C7253"/>
    <w:rsid w:val="001D3A76"/>
    <w:rsid w:val="001D5882"/>
    <w:rsid w:val="001E1062"/>
    <w:rsid w:val="00200E3E"/>
    <w:rsid w:val="00205D0B"/>
    <w:rsid w:val="00213B58"/>
    <w:rsid w:val="00213CAC"/>
    <w:rsid w:val="00215761"/>
    <w:rsid w:val="00234C7A"/>
    <w:rsid w:val="00245BBF"/>
    <w:rsid w:val="00250DE2"/>
    <w:rsid w:val="00256987"/>
    <w:rsid w:val="00270A33"/>
    <w:rsid w:val="00275C0B"/>
    <w:rsid w:val="0027720F"/>
    <w:rsid w:val="002946FE"/>
    <w:rsid w:val="002963D8"/>
    <w:rsid w:val="002A2B2F"/>
    <w:rsid w:val="002D2909"/>
    <w:rsid w:val="00314FF7"/>
    <w:rsid w:val="00322ACB"/>
    <w:rsid w:val="0035665A"/>
    <w:rsid w:val="00361BC3"/>
    <w:rsid w:val="00364287"/>
    <w:rsid w:val="00377103"/>
    <w:rsid w:val="003775E1"/>
    <w:rsid w:val="0037780B"/>
    <w:rsid w:val="003846A8"/>
    <w:rsid w:val="00385031"/>
    <w:rsid w:val="0038707D"/>
    <w:rsid w:val="00392375"/>
    <w:rsid w:val="003951C7"/>
    <w:rsid w:val="00396412"/>
    <w:rsid w:val="003B0F06"/>
    <w:rsid w:val="003B3F2B"/>
    <w:rsid w:val="003D2534"/>
    <w:rsid w:val="00400C16"/>
    <w:rsid w:val="00405825"/>
    <w:rsid w:val="00405F1D"/>
    <w:rsid w:val="00411EC3"/>
    <w:rsid w:val="004148CA"/>
    <w:rsid w:val="00435C8C"/>
    <w:rsid w:val="00440BE3"/>
    <w:rsid w:val="0044277A"/>
    <w:rsid w:val="004669E4"/>
    <w:rsid w:val="0048476A"/>
    <w:rsid w:val="00497534"/>
    <w:rsid w:val="004A057B"/>
    <w:rsid w:val="004A1432"/>
    <w:rsid w:val="004B2A92"/>
    <w:rsid w:val="004B2EDF"/>
    <w:rsid w:val="004B634B"/>
    <w:rsid w:val="004C0513"/>
    <w:rsid w:val="004E265E"/>
    <w:rsid w:val="004F25BA"/>
    <w:rsid w:val="004F6C29"/>
    <w:rsid w:val="005423DE"/>
    <w:rsid w:val="0054300A"/>
    <w:rsid w:val="005502D5"/>
    <w:rsid w:val="005624CD"/>
    <w:rsid w:val="0057309C"/>
    <w:rsid w:val="00580A85"/>
    <w:rsid w:val="0059037A"/>
    <w:rsid w:val="0059760E"/>
    <w:rsid w:val="005A1EDB"/>
    <w:rsid w:val="005A3FF6"/>
    <w:rsid w:val="005A66B0"/>
    <w:rsid w:val="005B7906"/>
    <w:rsid w:val="005D14A4"/>
    <w:rsid w:val="005D16F5"/>
    <w:rsid w:val="005D28D5"/>
    <w:rsid w:val="005D3071"/>
    <w:rsid w:val="005D477B"/>
    <w:rsid w:val="005D7BAE"/>
    <w:rsid w:val="005F169C"/>
    <w:rsid w:val="005F4AD0"/>
    <w:rsid w:val="005F6D4D"/>
    <w:rsid w:val="0060294B"/>
    <w:rsid w:val="00603786"/>
    <w:rsid w:val="00606DAF"/>
    <w:rsid w:val="00615679"/>
    <w:rsid w:val="00621B0B"/>
    <w:rsid w:val="006235D0"/>
    <w:rsid w:val="006304BF"/>
    <w:rsid w:val="0066541B"/>
    <w:rsid w:val="006728C8"/>
    <w:rsid w:val="00675885"/>
    <w:rsid w:val="00682491"/>
    <w:rsid w:val="00685210"/>
    <w:rsid w:val="00685B7E"/>
    <w:rsid w:val="00690E76"/>
    <w:rsid w:val="00691E74"/>
    <w:rsid w:val="006970CB"/>
    <w:rsid w:val="006A4219"/>
    <w:rsid w:val="006B036B"/>
    <w:rsid w:val="006B6B36"/>
    <w:rsid w:val="006C0344"/>
    <w:rsid w:val="006C3D04"/>
    <w:rsid w:val="006C5F8C"/>
    <w:rsid w:val="006D4E82"/>
    <w:rsid w:val="00705E76"/>
    <w:rsid w:val="00706981"/>
    <w:rsid w:val="007142FB"/>
    <w:rsid w:val="00717DDD"/>
    <w:rsid w:val="0073343D"/>
    <w:rsid w:val="00733BA1"/>
    <w:rsid w:val="00736293"/>
    <w:rsid w:val="007519F7"/>
    <w:rsid w:val="007533E7"/>
    <w:rsid w:val="007765C8"/>
    <w:rsid w:val="00784A10"/>
    <w:rsid w:val="00784AEA"/>
    <w:rsid w:val="00790656"/>
    <w:rsid w:val="00794F48"/>
    <w:rsid w:val="00796BA1"/>
    <w:rsid w:val="007B7909"/>
    <w:rsid w:val="007C7BDF"/>
    <w:rsid w:val="007E208A"/>
    <w:rsid w:val="007F4D52"/>
    <w:rsid w:val="007F5F82"/>
    <w:rsid w:val="007F794D"/>
    <w:rsid w:val="007F7EEF"/>
    <w:rsid w:val="008104B4"/>
    <w:rsid w:val="0082706B"/>
    <w:rsid w:val="008357AA"/>
    <w:rsid w:val="008462CB"/>
    <w:rsid w:val="00864D42"/>
    <w:rsid w:val="00877C1E"/>
    <w:rsid w:val="00885A04"/>
    <w:rsid w:val="008A3EAA"/>
    <w:rsid w:val="008A7505"/>
    <w:rsid w:val="008E1555"/>
    <w:rsid w:val="009004E1"/>
    <w:rsid w:val="00915538"/>
    <w:rsid w:val="009163CF"/>
    <w:rsid w:val="0091741D"/>
    <w:rsid w:val="009346E9"/>
    <w:rsid w:val="00962B2D"/>
    <w:rsid w:val="0098668D"/>
    <w:rsid w:val="00991D6B"/>
    <w:rsid w:val="009948B1"/>
    <w:rsid w:val="00995818"/>
    <w:rsid w:val="009A1F87"/>
    <w:rsid w:val="009A47C3"/>
    <w:rsid w:val="00A01C6D"/>
    <w:rsid w:val="00A1017B"/>
    <w:rsid w:val="00A17AD2"/>
    <w:rsid w:val="00A235E0"/>
    <w:rsid w:val="00A34A67"/>
    <w:rsid w:val="00A41508"/>
    <w:rsid w:val="00A44EE2"/>
    <w:rsid w:val="00A80408"/>
    <w:rsid w:val="00A936F7"/>
    <w:rsid w:val="00A9518D"/>
    <w:rsid w:val="00AC38E9"/>
    <w:rsid w:val="00AC4024"/>
    <w:rsid w:val="00AC798C"/>
    <w:rsid w:val="00AD1F0C"/>
    <w:rsid w:val="00AD7724"/>
    <w:rsid w:val="00AE2D9D"/>
    <w:rsid w:val="00AF5B4A"/>
    <w:rsid w:val="00AF6772"/>
    <w:rsid w:val="00AF73FE"/>
    <w:rsid w:val="00B00D2A"/>
    <w:rsid w:val="00B13BA4"/>
    <w:rsid w:val="00B15DBF"/>
    <w:rsid w:val="00B35BEB"/>
    <w:rsid w:val="00B36DB1"/>
    <w:rsid w:val="00B45CF7"/>
    <w:rsid w:val="00B506E2"/>
    <w:rsid w:val="00B520AC"/>
    <w:rsid w:val="00B60722"/>
    <w:rsid w:val="00B61DDD"/>
    <w:rsid w:val="00B66054"/>
    <w:rsid w:val="00B70D00"/>
    <w:rsid w:val="00B90ED2"/>
    <w:rsid w:val="00B9132D"/>
    <w:rsid w:val="00B920D4"/>
    <w:rsid w:val="00BA695A"/>
    <w:rsid w:val="00BB3B4D"/>
    <w:rsid w:val="00BD2269"/>
    <w:rsid w:val="00BD531F"/>
    <w:rsid w:val="00BF525C"/>
    <w:rsid w:val="00C11739"/>
    <w:rsid w:val="00C213E7"/>
    <w:rsid w:val="00C732A0"/>
    <w:rsid w:val="00C74F3F"/>
    <w:rsid w:val="00C847C6"/>
    <w:rsid w:val="00C91444"/>
    <w:rsid w:val="00C92655"/>
    <w:rsid w:val="00C9738D"/>
    <w:rsid w:val="00CA5C8A"/>
    <w:rsid w:val="00CB1BA7"/>
    <w:rsid w:val="00CC1726"/>
    <w:rsid w:val="00CC50F3"/>
    <w:rsid w:val="00CD270F"/>
    <w:rsid w:val="00CE564B"/>
    <w:rsid w:val="00CF30B4"/>
    <w:rsid w:val="00CF4278"/>
    <w:rsid w:val="00D025FB"/>
    <w:rsid w:val="00D03142"/>
    <w:rsid w:val="00D1422C"/>
    <w:rsid w:val="00D17114"/>
    <w:rsid w:val="00D418E4"/>
    <w:rsid w:val="00D44735"/>
    <w:rsid w:val="00D813E6"/>
    <w:rsid w:val="00DA5940"/>
    <w:rsid w:val="00DA5A65"/>
    <w:rsid w:val="00DA6E48"/>
    <w:rsid w:val="00DB1AA1"/>
    <w:rsid w:val="00DE47D6"/>
    <w:rsid w:val="00DF15A1"/>
    <w:rsid w:val="00DF3C7C"/>
    <w:rsid w:val="00E072DC"/>
    <w:rsid w:val="00E10BCD"/>
    <w:rsid w:val="00E312D5"/>
    <w:rsid w:val="00E329E8"/>
    <w:rsid w:val="00E366A8"/>
    <w:rsid w:val="00E50DA9"/>
    <w:rsid w:val="00E73D5D"/>
    <w:rsid w:val="00E92427"/>
    <w:rsid w:val="00E97071"/>
    <w:rsid w:val="00EA328C"/>
    <w:rsid w:val="00EB1935"/>
    <w:rsid w:val="00EB5B70"/>
    <w:rsid w:val="00EC0909"/>
    <w:rsid w:val="00EC2022"/>
    <w:rsid w:val="00EC70B9"/>
    <w:rsid w:val="00ED3D1C"/>
    <w:rsid w:val="00ED5CF2"/>
    <w:rsid w:val="00ED66CF"/>
    <w:rsid w:val="00EE0CD8"/>
    <w:rsid w:val="00EF0EAE"/>
    <w:rsid w:val="00F17E07"/>
    <w:rsid w:val="00F21B5A"/>
    <w:rsid w:val="00F266A0"/>
    <w:rsid w:val="00F34420"/>
    <w:rsid w:val="00F43F86"/>
    <w:rsid w:val="00F451C3"/>
    <w:rsid w:val="00F47457"/>
    <w:rsid w:val="00F51AD0"/>
    <w:rsid w:val="00F5712A"/>
    <w:rsid w:val="00F74354"/>
    <w:rsid w:val="00F94674"/>
    <w:rsid w:val="00F95E96"/>
    <w:rsid w:val="00FB42A5"/>
    <w:rsid w:val="00FC24E1"/>
    <w:rsid w:val="00FC4FFE"/>
    <w:rsid w:val="00FC6195"/>
    <w:rsid w:val="00FE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4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46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6E9"/>
    <w:pPr>
      <w:ind w:left="720"/>
      <w:contextualSpacing/>
    </w:pPr>
  </w:style>
  <w:style w:type="character" w:customStyle="1" w:styleId="10">
    <w:name w:val="Заголовок 1 Знак"/>
    <w:basedOn w:val="a0"/>
    <w:link w:val="1"/>
    <w:uiPriority w:val="9"/>
    <w:rsid w:val="009346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46E9"/>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E32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29E8"/>
  </w:style>
  <w:style w:type="character" w:styleId="a5">
    <w:name w:val="Hyperlink"/>
    <w:basedOn w:val="a0"/>
    <w:uiPriority w:val="99"/>
    <w:unhideWhenUsed/>
    <w:rsid w:val="0091741D"/>
    <w:rPr>
      <w:color w:val="0000FF"/>
      <w:u w:val="single"/>
    </w:rPr>
  </w:style>
  <w:style w:type="character" w:styleId="a6">
    <w:name w:val="Strong"/>
    <w:basedOn w:val="a0"/>
    <w:uiPriority w:val="22"/>
    <w:qFormat/>
    <w:rsid w:val="00CF30B4"/>
    <w:rPr>
      <w:b/>
      <w:bCs/>
    </w:rPr>
  </w:style>
  <w:style w:type="table" w:styleId="a7">
    <w:name w:val="Table Grid"/>
    <w:basedOn w:val="a1"/>
    <w:uiPriority w:val="59"/>
    <w:rsid w:val="00962B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2B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2B2D"/>
    <w:rPr>
      <w:rFonts w:ascii="Tahoma" w:hAnsi="Tahoma" w:cs="Tahoma"/>
      <w:sz w:val="16"/>
      <w:szCs w:val="16"/>
    </w:rPr>
  </w:style>
  <w:style w:type="paragraph" w:customStyle="1" w:styleId="11">
    <w:name w:val="Абзац списка1"/>
    <w:basedOn w:val="a"/>
    <w:rsid w:val="00995818"/>
    <w:pPr>
      <w:ind w:left="720"/>
      <w:contextualSpacing/>
    </w:pPr>
    <w:rPr>
      <w:rFonts w:ascii="Calibri" w:eastAsia="Times New Roman" w:hAnsi="Calibri" w:cs="Times New Roman"/>
      <w:lang w:eastAsia="en-US"/>
    </w:rPr>
  </w:style>
  <w:style w:type="character" w:customStyle="1" w:styleId="apple-style-span">
    <w:name w:val="apple-style-span"/>
    <w:basedOn w:val="a0"/>
    <w:rsid w:val="00995818"/>
  </w:style>
  <w:style w:type="paragraph" w:customStyle="1" w:styleId="21">
    <w:name w:val="Без интервала2"/>
    <w:uiPriority w:val="99"/>
    <w:rsid w:val="00995818"/>
    <w:pPr>
      <w:spacing w:after="0" w:line="360" w:lineRule="auto"/>
      <w:ind w:firstLine="709"/>
      <w:jc w:val="both"/>
    </w:pPr>
    <w:rPr>
      <w:rFonts w:ascii="Times New Roman" w:eastAsia="Times New Roman" w:hAnsi="Times New Roman" w:cs="Times New Roman"/>
      <w:sz w:val="24"/>
      <w:szCs w:val="24"/>
      <w:shd w:val="clear" w:color="auto" w:fill="FFFFFF"/>
      <w:lang w:eastAsia="en-US"/>
    </w:rPr>
  </w:style>
  <w:style w:type="paragraph" w:styleId="aa">
    <w:name w:val="header"/>
    <w:basedOn w:val="a"/>
    <w:link w:val="ab"/>
    <w:uiPriority w:val="99"/>
    <w:unhideWhenUsed/>
    <w:rsid w:val="008104B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04B4"/>
  </w:style>
  <w:style w:type="paragraph" w:styleId="ac">
    <w:name w:val="footer"/>
    <w:basedOn w:val="a"/>
    <w:link w:val="ad"/>
    <w:uiPriority w:val="99"/>
    <w:unhideWhenUsed/>
    <w:rsid w:val="008104B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04B4"/>
  </w:style>
  <w:style w:type="paragraph" w:styleId="ae">
    <w:name w:val="TOC Heading"/>
    <w:basedOn w:val="1"/>
    <w:next w:val="a"/>
    <w:uiPriority w:val="39"/>
    <w:unhideWhenUsed/>
    <w:qFormat/>
    <w:rsid w:val="008104B4"/>
    <w:pPr>
      <w:outlineLvl w:val="9"/>
    </w:pPr>
    <w:rPr>
      <w:lang w:eastAsia="en-US"/>
    </w:rPr>
  </w:style>
  <w:style w:type="paragraph" w:styleId="12">
    <w:name w:val="toc 1"/>
    <w:basedOn w:val="a"/>
    <w:next w:val="a"/>
    <w:autoRedefine/>
    <w:uiPriority w:val="39"/>
    <w:unhideWhenUsed/>
    <w:rsid w:val="008104B4"/>
    <w:pPr>
      <w:spacing w:after="100"/>
    </w:pPr>
  </w:style>
  <w:style w:type="paragraph" w:styleId="22">
    <w:name w:val="toc 2"/>
    <w:basedOn w:val="a"/>
    <w:next w:val="a"/>
    <w:autoRedefine/>
    <w:uiPriority w:val="39"/>
    <w:unhideWhenUsed/>
    <w:rsid w:val="008104B4"/>
    <w:pPr>
      <w:spacing w:after="100"/>
      <w:ind w:left="220"/>
    </w:pPr>
  </w:style>
  <w:style w:type="paragraph" w:styleId="af">
    <w:name w:val="No Spacing"/>
    <w:link w:val="af0"/>
    <w:uiPriority w:val="1"/>
    <w:qFormat/>
    <w:rsid w:val="00A41508"/>
    <w:pPr>
      <w:spacing w:after="0" w:line="240" w:lineRule="auto"/>
    </w:pPr>
    <w:rPr>
      <w:lang w:eastAsia="en-US"/>
    </w:rPr>
  </w:style>
  <w:style w:type="character" w:customStyle="1" w:styleId="af0">
    <w:name w:val="Без интервала Знак"/>
    <w:basedOn w:val="a0"/>
    <w:link w:val="af"/>
    <w:uiPriority w:val="1"/>
    <w:rsid w:val="00A41508"/>
    <w:rPr>
      <w:lang w:eastAsia="en-US"/>
    </w:rPr>
  </w:style>
  <w:style w:type="paragraph" w:styleId="HTML">
    <w:name w:val="HTML Preformatted"/>
    <w:basedOn w:val="a"/>
    <w:link w:val="HTML0"/>
    <w:uiPriority w:val="99"/>
    <w:semiHidden/>
    <w:unhideWhenUsed/>
    <w:rsid w:val="0038503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85031"/>
    <w:rPr>
      <w:rFonts w:ascii="Consolas" w:hAnsi="Consolas" w:cs="Consolas"/>
      <w:sz w:val="20"/>
      <w:szCs w:val="20"/>
    </w:rPr>
  </w:style>
  <w:style w:type="table" w:customStyle="1" w:styleId="13">
    <w:name w:val="Сетка таблицы1"/>
    <w:basedOn w:val="a1"/>
    <w:next w:val="a7"/>
    <w:uiPriority w:val="59"/>
    <w:rsid w:val="00CD2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AD77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A93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A93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A93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A93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5F4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4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46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6E9"/>
    <w:pPr>
      <w:ind w:left="720"/>
      <w:contextualSpacing/>
    </w:pPr>
  </w:style>
  <w:style w:type="character" w:customStyle="1" w:styleId="10">
    <w:name w:val="Заголовок 1 Знак"/>
    <w:basedOn w:val="a0"/>
    <w:link w:val="1"/>
    <w:uiPriority w:val="9"/>
    <w:rsid w:val="009346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46E9"/>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E32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29E8"/>
  </w:style>
  <w:style w:type="character" w:styleId="a5">
    <w:name w:val="Hyperlink"/>
    <w:basedOn w:val="a0"/>
    <w:uiPriority w:val="99"/>
    <w:unhideWhenUsed/>
    <w:rsid w:val="0091741D"/>
    <w:rPr>
      <w:color w:val="0000FF"/>
      <w:u w:val="single"/>
    </w:rPr>
  </w:style>
  <w:style w:type="character" w:styleId="a6">
    <w:name w:val="Strong"/>
    <w:basedOn w:val="a0"/>
    <w:uiPriority w:val="22"/>
    <w:qFormat/>
    <w:rsid w:val="00CF30B4"/>
    <w:rPr>
      <w:b/>
      <w:bCs/>
    </w:rPr>
  </w:style>
  <w:style w:type="table" w:styleId="a7">
    <w:name w:val="Table Grid"/>
    <w:basedOn w:val="a1"/>
    <w:uiPriority w:val="59"/>
    <w:rsid w:val="00962B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2B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2B2D"/>
    <w:rPr>
      <w:rFonts w:ascii="Tahoma" w:hAnsi="Tahoma" w:cs="Tahoma"/>
      <w:sz w:val="16"/>
      <w:szCs w:val="16"/>
    </w:rPr>
  </w:style>
  <w:style w:type="paragraph" w:customStyle="1" w:styleId="11">
    <w:name w:val="Абзац списка1"/>
    <w:basedOn w:val="a"/>
    <w:rsid w:val="00995818"/>
    <w:pPr>
      <w:ind w:left="720"/>
      <w:contextualSpacing/>
    </w:pPr>
    <w:rPr>
      <w:rFonts w:ascii="Calibri" w:eastAsia="Times New Roman" w:hAnsi="Calibri" w:cs="Times New Roman"/>
      <w:lang w:eastAsia="en-US"/>
    </w:rPr>
  </w:style>
  <w:style w:type="character" w:customStyle="1" w:styleId="apple-style-span">
    <w:name w:val="apple-style-span"/>
    <w:basedOn w:val="a0"/>
    <w:rsid w:val="00995818"/>
  </w:style>
  <w:style w:type="paragraph" w:customStyle="1" w:styleId="21">
    <w:name w:val="Без интервала2"/>
    <w:uiPriority w:val="99"/>
    <w:rsid w:val="00995818"/>
    <w:pPr>
      <w:spacing w:after="0" w:line="360" w:lineRule="auto"/>
      <w:ind w:firstLine="709"/>
      <w:jc w:val="both"/>
    </w:pPr>
    <w:rPr>
      <w:rFonts w:ascii="Times New Roman" w:eastAsia="Times New Roman" w:hAnsi="Times New Roman" w:cs="Times New Roman"/>
      <w:sz w:val="24"/>
      <w:szCs w:val="24"/>
      <w:shd w:val="clear" w:color="auto" w:fill="FFFFFF"/>
      <w:lang w:eastAsia="en-US"/>
    </w:rPr>
  </w:style>
  <w:style w:type="paragraph" w:styleId="aa">
    <w:name w:val="header"/>
    <w:basedOn w:val="a"/>
    <w:link w:val="ab"/>
    <w:uiPriority w:val="99"/>
    <w:unhideWhenUsed/>
    <w:rsid w:val="008104B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04B4"/>
  </w:style>
  <w:style w:type="paragraph" w:styleId="ac">
    <w:name w:val="footer"/>
    <w:basedOn w:val="a"/>
    <w:link w:val="ad"/>
    <w:uiPriority w:val="99"/>
    <w:unhideWhenUsed/>
    <w:rsid w:val="008104B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04B4"/>
  </w:style>
  <w:style w:type="paragraph" w:styleId="ae">
    <w:name w:val="TOC Heading"/>
    <w:basedOn w:val="1"/>
    <w:next w:val="a"/>
    <w:uiPriority w:val="39"/>
    <w:unhideWhenUsed/>
    <w:qFormat/>
    <w:rsid w:val="008104B4"/>
    <w:pPr>
      <w:outlineLvl w:val="9"/>
    </w:pPr>
    <w:rPr>
      <w:lang w:eastAsia="en-US"/>
    </w:rPr>
  </w:style>
  <w:style w:type="paragraph" w:styleId="12">
    <w:name w:val="toc 1"/>
    <w:basedOn w:val="a"/>
    <w:next w:val="a"/>
    <w:autoRedefine/>
    <w:uiPriority w:val="39"/>
    <w:unhideWhenUsed/>
    <w:rsid w:val="008104B4"/>
    <w:pPr>
      <w:spacing w:after="100"/>
    </w:pPr>
  </w:style>
  <w:style w:type="paragraph" w:styleId="22">
    <w:name w:val="toc 2"/>
    <w:basedOn w:val="a"/>
    <w:next w:val="a"/>
    <w:autoRedefine/>
    <w:uiPriority w:val="39"/>
    <w:unhideWhenUsed/>
    <w:rsid w:val="008104B4"/>
    <w:pPr>
      <w:spacing w:after="100"/>
      <w:ind w:left="220"/>
    </w:pPr>
  </w:style>
  <w:style w:type="paragraph" w:styleId="af">
    <w:name w:val="No Spacing"/>
    <w:link w:val="af0"/>
    <w:uiPriority w:val="1"/>
    <w:qFormat/>
    <w:rsid w:val="00A41508"/>
    <w:pPr>
      <w:spacing w:after="0" w:line="240" w:lineRule="auto"/>
    </w:pPr>
    <w:rPr>
      <w:lang w:eastAsia="en-US"/>
    </w:rPr>
  </w:style>
  <w:style w:type="character" w:customStyle="1" w:styleId="af0">
    <w:name w:val="Без интервала Знак"/>
    <w:basedOn w:val="a0"/>
    <w:link w:val="af"/>
    <w:uiPriority w:val="1"/>
    <w:rsid w:val="00A41508"/>
    <w:rPr>
      <w:lang w:eastAsia="en-US"/>
    </w:rPr>
  </w:style>
  <w:style w:type="paragraph" w:styleId="HTML">
    <w:name w:val="HTML Preformatted"/>
    <w:basedOn w:val="a"/>
    <w:link w:val="HTML0"/>
    <w:uiPriority w:val="99"/>
    <w:semiHidden/>
    <w:unhideWhenUsed/>
    <w:rsid w:val="0038503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85031"/>
    <w:rPr>
      <w:rFonts w:ascii="Consolas" w:hAnsi="Consolas" w:cs="Consolas"/>
      <w:sz w:val="20"/>
      <w:szCs w:val="20"/>
    </w:rPr>
  </w:style>
  <w:style w:type="table" w:customStyle="1" w:styleId="13">
    <w:name w:val="Сетка таблицы1"/>
    <w:basedOn w:val="a1"/>
    <w:next w:val="a7"/>
    <w:uiPriority w:val="59"/>
    <w:rsid w:val="00CD2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AD77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A93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A93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A93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A93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5F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65">
      <w:bodyDiv w:val="1"/>
      <w:marLeft w:val="0"/>
      <w:marRight w:val="0"/>
      <w:marTop w:val="0"/>
      <w:marBottom w:val="0"/>
      <w:divBdr>
        <w:top w:val="none" w:sz="0" w:space="0" w:color="auto"/>
        <w:left w:val="none" w:sz="0" w:space="0" w:color="auto"/>
        <w:bottom w:val="none" w:sz="0" w:space="0" w:color="auto"/>
        <w:right w:val="none" w:sz="0" w:space="0" w:color="auto"/>
      </w:divBdr>
    </w:div>
    <w:div w:id="124665363">
      <w:bodyDiv w:val="1"/>
      <w:marLeft w:val="0"/>
      <w:marRight w:val="0"/>
      <w:marTop w:val="0"/>
      <w:marBottom w:val="0"/>
      <w:divBdr>
        <w:top w:val="none" w:sz="0" w:space="0" w:color="auto"/>
        <w:left w:val="none" w:sz="0" w:space="0" w:color="auto"/>
        <w:bottom w:val="none" w:sz="0" w:space="0" w:color="auto"/>
        <w:right w:val="none" w:sz="0" w:space="0" w:color="auto"/>
      </w:divBdr>
    </w:div>
    <w:div w:id="182090703">
      <w:bodyDiv w:val="1"/>
      <w:marLeft w:val="0"/>
      <w:marRight w:val="0"/>
      <w:marTop w:val="0"/>
      <w:marBottom w:val="0"/>
      <w:divBdr>
        <w:top w:val="none" w:sz="0" w:space="0" w:color="auto"/>
        <w:left w:val="none" w:sz="0" w:space="0" w:color="auto"/>
        <w:bottom w:val="none" w:sz="0" w:space="0" w:color="auto"/>
        <w:right w:val="none" w:sz="0" w:space="0" w:color="auto"/>
      </w:divBdr>
    </w:div>
    <w:div w:id="272641294">
      <w:bodyDiv w:val="1"/>
      <w:marLeft w:val="0"/>
      <w:marRight w:val="0"/>
      <w:marTop w:val="0"/>
      <w:marBottom w:val="0"/>
      <w:divBdr>
        <w:top w:val="none" w:sz="0" w:space="0" w:color="auto"/>
        <w:left w:val="none" w:sz="0" w:space="0" w:color="auto"/>
        <w:bottom w:val="none" w:sz="0" w:space="0" w:color="auto"/>
        <w:right w:val="none" w:sz="0" w:space="0" w:color="auto"/>
      </w:divBdr>
    </w:div>
    <w:div w:id="328364662">
      <w:bodyDiv w:val="1"/>
      <w:marLeft w:val="0"/>
      <w:marRight w:val="0"/>
      <w:marTop w:val="0"/>
      <w:marBottom w:val="0"/>
      <w:divBdr>
        <w:top w:val="none" w:sz="0" w:space="0" w:color="auto"/>
        <w:left w:val="none" w:sz="0" w:space="0" w:color="auto"/>
        <w:bottom w:val="none" w:sz="0" w:space="0" w:color="auto"/>
        <w:right w:val="none" w:sz="0" w:space="0" w:color="auto"/>
      </w:divBdr>
    </w:div>
    <w:div w:id="344291737">
      <w:bodyDiv w:val="1"/>
      <w:marLeft w:val="0"/>
      <w:marRight w:val="0"/>
      <w:marTop w:val="0"/>
      <w:marBottom w:val="0"/>
      <w:divBdr>
        <w:top w:val="none" w:sz="0" w:space="0" w:color="auto"/>
        <w:left w:val="none" w:sz="0" w:space="0" w:color="auto"/>
        <w:bottom w:val="none" w:sz="0" w:space="0" w:color="auto"/>
        <w:right w:val="none" w:sz="0" w:space="0" w:color="auto"/>
      </w:divBdr>
    </w:div>
    <w:div w:id="365184150">
      <w:bodyDiv w:val="1"/>
      <w:marLeft w:val="0"/>
      <w:marRight w:val="0"/>
      <w:marTop w:val="0"/>
      <w:marBottom w:val="0"/>
      <w:divBdr>
        <w:top w:val="none" w:sz="0" w:space="0" w:color="auto"/>
        <w:left w:val="none" w:sz="0" w:space="0" w:color="auto"/>
        <w:bottom w:val="none" w:sz="0" w:space="0" w:color="auto"/>
        <w:right w:val="none" w:sz="0" w:space="0" w:color="auto"/>
      </w:divBdr>
    </w:div>
    <w:div w:id="411243057">
      <w:bodyDiv w:val="1"/>
      <w:marLeft w:val="0"/>
      <w:marRight w:val="0"/>
      <w:marTop w:val="0"/>
      <w:marBottom w:val="0"/>
      <w:divBdr>
        <w:top w:val="none" w:sz="0" w:space="0" w:color="auto"/>
        <w:left w:val="none" w:sz="0" w:space="0" w:color="auto"/>
        <w:bottom w:val="none" w:sz="0" w:space="0" w:color="auto"/>
        <w:right w:val="none" w:sz="0" w:space="0" w:color="auto"/>
      </w:divBdr>
    </w:div>
    <w:div w:id="420880682">
      <w:bodyDiv w:val="1"/>
      <w:marLeft w:val="0"/>
      <w:marRight w:val="0"/>
      <w:marTop w:val="0"/>
      <w:marBottom w:val="0"/>
      <w:divBdr>
        <w:top w:val="none" w:sz="0" w:space="0" w:color="auto"/>
        <w:left w:val="none" w:sz="0" w:space="0" w:color="auto"/>
        <w:bottom w:val="none" w:sz="0" w:space="0" w:color="auto"/>
        <w:right w:val="none" w:sz="0" w:space="0" w:color="auto"/>
      </w:divBdr>
    </w:div>
    <w:div w:id="424613363">
      <w:bodyDiv w:val="1"/>
      <w:marLeft w:val="0"/>
      <w:marRight w:val="0"/>
      <w:marTop w:val="0"/>
      <w:marBottom w:val="0"/>
      <w:divBdr>
        <w:top w:val="none" w:sz="0" w:space="0" w:color="auto"/>
        <w:left w:val="none" w:sz="0" w:space="0" w:color="auto"/>
        <w:bottom w:val="none" w:sz="0" w:space="0" w:color="auto"/>
        <w:right w:val="none" w:sz="0" w:space="0" w:color="auto"/>
      </w:divBdr>
    </w:div>
    <w:div w:id="532380221">
      <w:bodyDiv w:val="1"/>
      <w:marLeft w:val="0"/>
      <w:marRight w:val="0"/>
      <w:marTop w:val="0"/>
      <w:marBottom w:val="0"/>
      <w:divBdr>
        <w:top w:val="none" w:sz="0" w:space="0" w:color="auto"/>
        <w:left w:val="none" w:sz="0" w:space="0" w:color="auto"/>
        <w:bottom w:val="none" w:sz="0" w:space="0" w:color="auto"/>
        <w:right w:val="none" w:sz="0" w:space="0" w:color="auto"/>
      </w:divBdr>
    </w:div>
    <w:div w:id="568266068">
      <w:bodyDiv w:val="1"/>
      <w:marLeft w:val="0"/>
      <w:marRight w:val="0"/>
      <w:marTop w:val="0"/>
      <w:marBottom w:val="0"/>
      <w:divBdr>
        <w:top w:val="none" w:sz="0" w:space="0" w:color="auto"/>
        <w:left w:val="none" w:sz="0" w:space="0" w:color="auto"/>
        <w:bottom w:val="none" w:sz="0" w:space="0" w:color="auto"/>
        <w:right w:val="none" w:sz="0" w:space="0" w:color="auto"/>
      </w:divBdr>
    </w:div>
    <w:div w:id="579025128">
      <w:bodyDiv w:val="1"/>
      <w:marLeft w:val="0"/>
      <w:marRight w:val="0"/>
      <w:marTop w:val="0"/>
      <w:marBottom w:val="0"/>
      <w:divBdr>
        <w:top w:val="none" w:sz="0" w:space="0" w:color="auto"/>
        <w:left w:val="none" w:sz="0" w:space="0" w:color="auto"/>
        <w:bottom w:val="none" w:sz="0" w:space="0" w:color="auto"/>
        <w:right w:val="none" w:sz="0" w:space="0" w:color="auto"/>
      </w:divBdr>
    </w:div>
    <w:div w:id="618537119">
      <w:bodyDiv w:val="1"/>
      <w:marLeft w:val="0"/>
      <w:marRight w:val="0"/>
      <w:marTop w:val="0"/>
      <w:marBottom w:val="0"/>
      <w:divBdr>
        <w:top w:val="none" w:sz="0" w:space="0" w:color="auto"/>
        <w:left w:val="none" w:sz="0" w:space="0" w:color="auto"/>
        <w:bottom w:val="none" w:sz="0" w:space="0" w:color="auto"/>
        <w:right w:val="none" w:sz="0" w:space="0" w:color="auto"/>
      </w:divBdr>
    </w:div>
    <w:div w:id="680159285">
      <w:bodyDiv w:val="1"/>
      <w:marLeft w:val="0"/>
      <w:marRight w:val="0"/>
      <w:marTop w:val="0"/>
      <w:marBottom w:val="0"/>
      <w:divBdr>
        <w:top w:val="none" w:sz="0" w:space="0" w:color="auto"/>
        <w:left w:val="none" w:sz="0" w:space="0" w:color="auto"/>
        <w:bottom w:val="none" w:sz="0" w:space="0" w:color="auto"/>
        <w:right w:val="none" w:sz="0" w:space="0" w:color="auto"/>
      </w:divBdr>
    </w:div>
    <w:div w:id="697662272">
      <w:bodyDiv w:val="1"/>
      <w:marLeft w:val="0"/>
      <w:marRight w:val="0"/>
      <w:marTop w:val="0"/>
      <w:marBottom w:val="0"/>
      <w:divBdr>
        <w:top w:val="none" w:sz="0" w:space="0" w:color="auto"/>
        <w:left w:val="none" w:sz="0" w:space="0" w:color="auto"/>
        <w:bottom w:val="none" w:sz="0" w:space="0" w:color="auto"/>
        <w:right w:val="none" w:sz="0" w:space="0" w:color="auto"/>
      </w:divBdr>
    </w:div>
    <w:div w:id="811139430">
      <w:bodyDiv w:val="1"/>
      <w:marLeft w:val="0"/>
      <w:marRight w:val="0"/>
      <w:marTop w:val="0"/>
      <w:marBottom w:val="0"/>
      <w:divBdr>
        <w:top w:val="none" w:sz="0" w:space="0" w:color="auto"/>
        <w:left w:val="none" w:sz="0" w:space="0" w:color="auto"/>
        <w:bottom w:val="none" w:sz="0" w:space="0" w:color="auto"/>
        <w:right w:val="none" w:sz="0" w:space="0" w:color="auto"/>
      </w:divBdr>
    </w:div>
    <w:div w:id="840848467">
      <w:bodyDiv w:val="1"/>
      <w:marLeft w:val="0"/>
      <w:marRight w:val="0"/>
      <w:marTop w:val="0"/>
      <w:marBottom w:val="0"/>
      <w:divBdr>
        <w:top w:val="none" w:sz="0" w:space="0" w:color="auto"/>
        <w:left w:val="none" w:sz="0" w:space="0" w:color="auto"/>
        <w:bottom w:val="none" w:sz="0" w:space="0" w:color="auto"/>
        <w:right w:val="none" w:sz="0" w:space="0" w:color="auto"/>
      </w:divBdr>
    </w:div>
    <w:div w:id="897396888">
      <w:bodyDiv w:val="1"/>
      <w:marLeft w:val="0"/>
      <w:marRight w:val="0"/>
      <w:marTop w:val="0"/>
      <w:marBottom w:val="0"/>
      <w:divBdr>
        <w:top w:val="none" w:sz="0" w:space="0" w:color="auto"/>
        <w:left w:val="none" w:sz="0" w:space="0" w:color="auto"/>
        <w:bottom w:val="none" w:sz="0" w:space="0" w:color="auto"/>
        <w:right w:val="none" w:sz="0" w:space="0" w:color="auto"/>
      </w:divBdr>
    </w:div>
    <w:div w:id="1069108972">
      <w:bodyDiv w:val="1"/>
      <w:marLeft w:val="0"/>
      <w:marRight w:val="0"/>
      <w:marTop w:val="0"/>
      <w:marBottom w:val="0"/>
      <w:divBdr>
        <w:top w:val="none" w:sz="0" w:space="0" w:color="auto"/>
        <w:left w:val="none" w:sz="0" w:space="0" w:color="auto"/>
        <w:bottom w:val="none" w:sz="0" w:space="0" w:color="auto"/>
        <w:right w:val="none" w:sz="0" w:space="0" w:color="auto"/>
      </w:divBdr>
    </w:div>
    <w:div w:id="1072121579">
      <w:bodyDiv w:val="1"/>
      <w:marLeft w:val="0"/>
      <w:marRight w:val="0"/>
      <w:marTop w:val="0"/>
      <w:marBottom w:val="0"/>
      <w:divBdr>
        <w:top w:val="none" w:sz="0" w:space="0" w:color="auto"/>
        <w:left w:val="none" w:sz="0" w:space="0" w:color="auto"/>
        <w:bottom w:val="none" w:sz="0" w:space="0" w:color="auto"/>
        <w:right w:val="none" w:sz="0" w:space="0" w:color="auto"/>
      </w:divBdr>
    </w:div>
    <w:div w:id="1119569142">
      <w:bodyDiv w:val="1"/>
      <w:marLeft w:val="0"/>
      <w:marRight w:val="0"/>
      <w:marTop w:val="0"/>
      <w:marBottom w:val="0"/>
      <w:divBdr>
        <w:top w:val="none" w:sz="0" w:space="0" w:color="auto"/>
        <w:left w:val="none" w:sz="0" w:space="0" w:color="auto"/>
        <w:bottom w:val="none" w:sz="0" w:space="0" w:color="auto"/>
        <w:right w:val="none" w:sz="0" w:space="0" w:color="auto"/>
      </w:divBdr>
    </w:div>
    <w:div w:id="1133988603">
      <w:bodyDiv w:val="1"/>
      <w:marLeft w:val="0"/>
      <w:marRight w:val="0"/>
      <w:marTop w:val="0"/>
      <w:marBottom w:val="0"/>
      <w:divBdr>
        <w:top w:val="none" w:sz="0" w:space="0" w:color="auto"/>
        <w:left w:val="none" w:sz="0" w:space="0" w:color="auto"/>
        <w:bottom w:val="none" w:sz="0" w:space="0" w:color="auto"/>
        <w:right w:val="none" w:sz="0" w:space="0" w:color="auto"/>
      </w:divBdr>
    </w:div>
    <w:div w:id="1166940431">
      <w:bodyDiv w:val="1"/>
      <w:marLeft w:val="0"/>
      <w:marRight w:val="0"/>
      <w:marTop w:val="0"/>
      <w:marBottom w:val="0"/>
      <w:divBdr>
        <w:top w:val="none" w:sz="0" w:space="0" w:color="auto"/>
        <w:left w:val="none" w:sz="0" w:space="0" w:color="auto"/>
        <w:bottom w:val="none" w:sz="0" w:space="0" w:color="auto"/>
        <w:right w:val="none" w:sz="0" w:space="0" w:color="auto"/>
      </w:divBdr>
    </w:div>
    <w:div w:id="1189875851">
      <w:bodyDiv w:val="1"/>
      <w:marLeft w:val="0"/>
      <w:marRight w:val="0"/>
      <w:marTop w:val="0"/>
      <w:marBottom w:val="0"/>
      <w:divBdr>
        <w:top w:val="none" w:sz="0" w:space="0" w:color="auto"/>
        <w:left w:val="none" w:sz="0" w:space="0" w:color="auto"/>
        <w:bottom w:val="none" w:sz="0" w:space="0" w:color="auto"/>
        <w:right w:val="none" w:sz="0" w:space="0" w:color="auto"/>
      </w:divBdr>
    </w:div>
    <w:div w:id="1190069754">
      <w:bodyDiv w:val="1"/>
      <w:marLeft w:val="0"/>
      <w:marRight w:val="0"/>
      <w:marTop w:val="0"/>
      <w:marBottom w:val="0"/>
      <w:divBdr>
        <w:top w:val="none" w:sz="0" w:space="0" w:color="auto"/>
        <w:left w:val="none" w:sz="0" w:space="0" w:color="auto"/>
        <w:bottom w:val="none" w:sz="0" w:space="0" w:color="auto"/>
        <w:right w:val="none" w:sz="0" w:space="0" w:color="auto"/>
      </w:divBdr>
    </w:div>
    <w:div w:id="1313831381">
      <w:bodyDiv w:val="1"/>
      <w:marLeft w:val="0"/>
      <w:marRight w:val="0"/>
      <w:marTop w:val="0"/>
      <w:marBottom w:val="0"/>
      <w:divBdr>
        <w:top w:val="none" w:sz="0" w:space="0" w:color="auto"/>
        <w:left w:val="none" w:sz="0" w:space="0" w:color="auto"/>
        <w:bottom w:val="none" w:sz="0" w:space="0" w:color="auto"/>
        <w:right w:val="none" w:sz="0" w:space="0" w:color="auto"/>
      </w:divBdr>
    </w:div>
    <w:div w:id="1448770437">
      <w:bodyDiv w:val="1"/>
      <w:marLeft w:val="0"/>
      <w:marRight w:val="0"/>
      <w:marTop w:val="0"/>
      <w:marBottom w:val="0"/>
      <w:divBdr>
        <w:top w:val="none" w:sz="0" w:space="0" w:color="auto"/>
        <w:left w:val="none" w:sz="0" w:space="0" w:color="auto"/>
        <w:bottom w:val="none" w:sz="0" w:space="0" w:color="auto"/>
        <w:right w:val="none" w:sz="0" w:space="0" w:color="auto"/>
      </w:divBdr>
    </w:div>
    <w:div w:id="1450468257">
      <w:bodyDiv w:val="1"/>
      <w:marLeft w:val="0"/>
      <w:marRight w:val="0"/>
      <w:marTop w:val="0"/>
      <w:marBottom w:val="0"/>
      <w:divBdr>
        <w:top w:val="none" w:sz="0" w:space="0" w:color="auto"/>
        <w:left w:val="none" w:sz="0" w:space="0" w:color="auto"/>
        <w:bottom w:val="none" w:sz="0" w:space="0" w:color="auto"/>
        <w:right w:val="none" w:sz="0" w:space="0" w:color="auto"/>
      </w:divBdr>
    </w:div>
    <w:div w:id="1459452033">
      <w:bodyDiv w:val="1"/>
      <w:marLeft w:val="0"/>
      <w:marRight w:val="0"/>
      <w:marTop w:val="0"/>
      <w:marBottom w:val="0"/>
      <w:divBdr>
        <w:top w:val="none" w:sz="0" w:space="0" w:color="auto"/>
        <w:left w:val="none" w:sz="0" w:space="0" w:color="auto"/>
        <w:bottom w:val="none" w:sz="0" w:space="0" w:color="auto"/>
        <w:right w:val="none" w:sz="0" w:space="0" w:color="auto"/>
      </w:divBdr>
    </w:div>
    <w:div w:id="1544058808">
      <w:bodyDiv w:val="1"/>
      <w:marLeft w:val="0"/>
      <w:marRight w:val="0"/>
      <w:marTop w:val="0"/>
      <w:marBottom w:val="0"/>
      <w:divBdr>
        <w:top w:val="none" w:sz="0" w:space="0" w:color="auto"/>
        <w:left w:val="none" w:sz="0" w:space="0" w:color="auto"/>
        <w:bottom w:val="none" w:sz="0" w:space="0" w:color="auto"/>
        <w:right w:val="none" w:sz="0" w:space="0" w:color="auto"/>
      </w:divBdr>
    </w:div>
    <w:div w:id="1554003175">
      <w:bodyDiv w:val="1"/>
      <w:marLeft w:val="0"/>
      <w:marRight w:val="0"/>
      <w:marTop w:val="0"/>
      <w:marBottom w:val="0"/>
      <w:divBdr>
        <w:top w:val="none" w:sz="0" w:space="0" w:color="auto"/>
        <w:left w:val="none" w:sz="0" w:space="0" w:color="auto"/>
        <w:bottom w:val="none" w:sz="0" w:space="0" w:color="auto"/>
        <w:right w:val="none" w:sz="0" w:space="0" w:color="auto"/>
      </w:divBdr>
    </w:div>
    <w:div w:id="1570455187">
      <w:bodyDiv w:val="1"/>
      <w:marLeft w:val="0"/>
      <w:marRight w:val="0"/>
      <w:marTop w:val="0"/>
      <w:marBottom w:val="0"/>
      <w:divBdr>
        <w:top w:val="none" w:sz="0" w:space="0" w:color="auto"/>
        <w:left w:val="none" w:sz="0" w:space="0" w:color="auto"/>
        <w:bottom w:val="none" w:sz="0" w:space="0" w:color="auto"/>
        <w:right w:val="none" w:sz="0" w:space="0" w:color="auto"/>
      </w:divBdr>
    </w:div>
    <w:div w:id="1656255305">
      <w:bodyDiv w:val="1"/>
      <w:marLeft w:val="0"/>
      <w:marRight w:val="0"/>
      <w:marTop w:val="0"/>
      <w:marBottom w:val="0"/>
      <w:divBdr>
        <w:top w:val="none" w:sz="0" w:space="0" w:color="auto"/>
        <w:left w:val="none" w:sz="0" w:space="0" w:color="auto"/>
        <w:bottom w:val="none" w:sz="0" w:space="0" w:color="auto"/>
        <w:right w:val="none" w:sz="0" w:space="0" w:color="auto"/>
      </w:divBdr>
    </w:div>
    <w:div w:id="1799183113">
      <w:bodyDiv w:val="1"/>
      <w:marLeft w:val="0"/>
      <w:marRight w:val="0"/>
      <w:marTop w:val="0"/>
      <w:marBottom w:val="0"/>
      <w:divBdr>
        <w:top w:val="none" w:sz="0" w:space="0" w:color="auto"/>
        <w:left w:val="none" w:sz="0" w:space="0" w:color="auto"/>
        <w:bottom w:val="none" w:sz="0" w:space="0" w:color="auto"/>
        <w:right w:val="none" w:sz="0" w:space="0" w:color="auto"/>
      </w:divBdr>
    </w:div>
    <w:div w:id="1882202113">
      <w:bodyDiv w:val="1"/>
      <w:marLeft w:val="0"/>
      <w:marRight w:val="0"/>
      <w:marTop w:val="0"/>
      <w:marBottom w:val="0"/>
      <w:divBdr>
        <w:top w:val="none" w:sz="0" w:space="0" w:color="auto"/>
        <w:left w:val="none" w:sz="0" w:space="0" w:color="auto"/>
        <w:bottom w:val="none" w:sz="0" w:space="0" w:color="auto"/>
        <w:right w:val="none" w:sz="0" w:space="0" w:color="auto"/>
      </w:divBdr>
    </w:div>
    <w:div w:id="21128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E2E9-592B-46E2-93A5-43C998DE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14</Pages>
  <Words>3574</Words>
  <Characters>20376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temp</cp:lastModifiedBy>
  <cp:revision>9</cp:revision>
  <cp:lastPrinted>2017-09-06T04:41:00Z</cp:lastPrinted>
  <dcterms:created xsi:type="dcterms:W3CDTF">2017-09-08T06:02:00Z</dcterms:created>
  <dcterms:modified xsi:type="dcterms:W3CDTF">2017-09-13T07:10:00Z</dcterms:modified>
</cp:coreProperties>
</file>